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19D773D9" w:rsidR="00C97695" w:rsidRPr="00237349" w:rsidRDefault="00C97695" w:rsidP="00C97695">
      <w:pPr>
        <w:pStyle w:val="3GPPHeader"/>
        <w:snapToGrid w:val="0"/>
        <w:rPr>
          <w:sz w:val="22"/>
          <w:szCs w:val="24"/>
          <w:lang w:val="de-DE"/>
        </w:rPr>
      </w:pPr>
      <w:r w:rsidRPr="00237349">
        <w:rPr>
          <w:sz w:val="22"/>
          <w:szCs w:val="24"/>
          <w:lang w:val="de-DE"/>
        </w:rPr>
        <w:t>3GPP TSG RAN WG1 #110bis-e</w:t>
      </w:r>
      <w:r w:rsidRPr="00237349">
        <w:rPr>
          <w:sz w:val="22"/>
          <w:szCs w:val="24"/>
          <w:lang w:val="de-DE"/>
        </w:rPr>
        <w:tab/>
      </w:r>
      <w:r w:rsidR="00237349" w:rsidRPr="00237349">
        <w:rPr>
          <w:sz w:val="22"/>
          <w:szCs w:val="24"/>
          <w:lang w:val="de-DE"/>
        </w:rPr>
        <w:t>R1-2209501</w:t>
      </w:r>
    </w:p>
    <w:p w14:paraId="6D1402FC" w14:textId="25BDB02F" w:rsidR="00D41A67" w:rsidRPr="005E2004" w:rsidRDefault="00C97695" w:rsidP="00244700">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2805377A"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815CDE" w:rsidRPr="00815CDE">
        <w:rPr>
          <w:sz w:val="22"/>
          <w:szCs w:val="24"/>
        </w:rPr>
        <w:t xml:space="preserve">On </w:t>
      </w:r>
      <w:r w:rsidR="005579DF">
        <w:rPr>
          <w:sz w:val="22"/>
          <w:szCs w:val="24"/>
        </w:rPr>
        <w:t>Network</w:t>
      </w:r>
      <w:r w:rsidR="00815CDE" w:rsidRPr="00815CDE">
        <w:rPr>
          <w:sz w:val="22"/>
          <w:szCs w:val="24"/>
        </w:rPr>
        <w:t xml:space="preserve"> </w:t>
      </w:r>
      <w:r w:rsidR="005579DF">
        <w:rPr>
          <w:sz w:val="22"/>
          <w:szCs w:val="24"/>
        </w:rPr>
        <w:t>E</w:t>
      </w:r>
      <w:r w:rsidR="00815CDE" w:rsidRPr="00815CDE">
        <w:rPr>
          <w:sz w:val="22"/>
          <w:szCs w:val="24"/>
        </w:rPr>
        <w:t xml:space="preserve">nergy </w:t>
      </w:r>
      <w:r w:rsidR="005579DF">
        <w:rPr>
          <w:sz w:val="22"/>
          <w:szCs w:val="24"/>
        </w:rPr>
        <w:t>S</w:t>
      </w:r>
      <w:r w:rsidR="00815CDE" w:rsidRPr="00815CDE">
        <w:rPr>
          <w:sz w:val="22"/>
          <w:szCs w:val="24"/>
        </w:rPr>
        <w:t xml:space="preserve">avings </w:t>
      </w:r>
      <w:r w:rsidR="005579DF">
        <w:rPr>
          <w:sz w:val="22"/>
          <w:szCs w:val="24"/>
        </w:rPr>
        <w:t>T</w:t>
      </w:r>
      <w:r w:rsidR="00815CDE" w:rsidRPr="00815CDE">
        <w:rPr>
          <w:sz w:val="22"/>
          <w:szCs w:val="24"/>
        </w:rPr>
        <w:t>echniques</w:t>
      </w:r>
    </w:p>
    <w:p w14:paraId="0809C63A" w14:textId="79669970" w:rsidR="008C539D" w:rsidRPr="00815CDE" w:rsidRDefault="008C539D" w:rsidP="009026AE">
      <w:pPr>
        <w:pStyle w:val="3GPPHeader"/>
        <w:snapToGrid w:val="0"/>
        <w:rPr>
          <w:rFonts w:eastAsiaTheme="minorEastAsia"/>
          <w:sz w:val="22"/>
          <w:szCs w:val="24"/>
          <w:lang w:eastAsia="zh-TW"/>
        </w:rPr>
      </w:pPr>
      <w:r w:rsidRPr="005E2004">
        <w:rPr>
          <w:sz w:val="22"/>
          <w:szCs w:val="24"/>
        </w:rPr>
        <w:t>Agenda item:</w:t>
      </w:r>
      <w:r w:rsidRPr="005E2004">
        <w:rPr>
          <w:sz w:val="22"/>
          <w:szCs w:val="24"/>
        </w:rPr>
        <w:tab/>
      </w:r>
      <w:r w:rsidRPr="00237349">
        <w:rPr>
          <w:sz w:val="22"/>
          <w:szCs w:val="24"/>
        </w:rPr>
        <w:t>9.7.2</w:t>
      </w:r>
      <w:r w:rsidRPr="005E2004">
        <w:rPr>
          <w:sz w:val="22"/>
          <w:szCs w:val="24"/>
        </w:rPr>
        <w:t xml:space="preserve"> </w:t>
      </w:r>
    </w:p>
    <w:p w14:paraId="54027560" w14:textId="5DDA7C59"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15CDE">
        <w:rPr>
          <w:sz w:val="22"/>
          <w:szCs w:val="24"/>
        </w:rPr>
        <w:t xml:space="preserve"> and </w:t>
      </w:r>
      <w:r w:rsidR="005579DF">
        <w:rPr>
          <w:sz w:val="22"/>
          <w:szCs w:val="24"/>
        </w:rPr>
        <w:t>D</w:t>
      </w:r>
      <w:r w:rsidR="00815CDE">
        <w:rPr>
          <w:sz w:val="22"/>
          <w:szCs w:val="24"/>
        </w:rPr>
        <w:t>ecision</w:t>
      </w:r>
    </w:p>
    <w:p w14:paraId="7D5DD756" w14:textId="3A0CB29D" w:rsidR="005E1F4B" w:rsidRDefault="005E1F4B" w:rsidP="005579DF">
      <w:pPr>
        <w:pStyle w:val="Heading1"/>
        <w:spacing w:after="240"/>
        <w:ind w:left="431" w:hanging="431"/>
        <w:rPr>
          <w:lang w:val="en-US"/>
        </w:rPr>
      </w:pPr>
      <w:r w:rsidRPr="00457898">
        <w:rPr>
          <w:lang w:val="en-US"/>
        </w:rPr>
        <w:t>Introduction</w:t>
      </w:r>
    </w:p>
    <w:p w14:paraId="0102263B" w14:textId="01F8A39F" w:rsidR="00632F94" w:rsidRDefault="005579DF" w:rsidP="00EF017C">
      <w:pPr>
        <w:spacing w:after="120"/>
        <w:rPr>
          <w:sz w:val="22"/>
          <w:szCs w:val="22"/>
        </w:rPr>
      </w:pPr>
      <w:bookmarkStart w:id="0" w:name="_Hlk66110521"/>
      <w:r>
        <w:rPr>
          <w:sz w:val="22"/>
          <w:szCs w:val="22"/>
        </w:rPr>
        <w:t>In</w:t>
      </w:r>
      <w:r w:rsidR="0088045D">
        <w:rPr>
          <w:rFonts w:hint="eastAsia"/>
          <w:sz w:val="22"/>
          <w:szCs w:val="22"/>
          <w:lang w:eastAsia="zh-TW"/>
        </w:rPr>
        <w:t xml:space="preserve"> </w:t>
      </w:r>
      <w:r>
        <w:rPr>
          <w:sz w:val="22"/>
          <w:szCs w:val="22"/>
        </w:rPr>
        <w:t xml:space="preserve">RAN1 #109-e and #110 meetings, there agreed basic network evaluation methodology and categorized potential network energy saving techniques of different domain </w:t>
      </w:r>
      <w:r w:rsidR="00A62E29">
        <w:rPr>
          <w:sz w:val="22"/>
          <w:szCs w:val="22"/>
        </w:rPr>
        <w:fldChar w:fldCharType="begin"/>
      </w:r>
      <w:r w:rsidR="00A62E29">
        <w:rPr>
          <w:sz w:val="22"/>
          <w:szCs w:val="22"/>
        </w:rPr>
        <w:instrText xml:space="preserve"> REF _Ref92278331 \n \h </w:instrText>
      </w:r>
      <w:r w:rsidR="00A62E29">
        <w:rPr>
          <w:sz w:val="22"/>
          <w:szCs w:val="22"/>
        </w:rPr>
      </w:r>
      <w:r w:rsidR="00A62E29">
        <w:rPr>
          <w:sz w:val="22"/>
          <w:szCs w:val="22"/>
        </w:rPr>
        <w:fldChar w:fldCharType="separate"/>
      </w:r>
      <w:r w:rsidR="00A62E29">
        <w:rPr>
          <w:sz w:val="22"/>
          <w:szCs w:val="22"/>
        </w:rPr>
        <w:t>[1]</w:t>
      </w:r>
      <w:r w:rsidR="00A62E29">
        <w:rPr>
          <w:sz w:val="22"/>
          <w:szCs w:val="22"/>
        </w:rPr>
        <w:fldChar w:fldCharType="end"/>
      </w:r>
      <w:r w:rsidR="00A62E29">
        <w:rPr>
          <w:sz w:val="22"/>
          <w:szCs w:val="22"/>
        </w:rPr>
        <w:fldChar w:fldCharType="begin"/>
      </w:r>
      <w:r w:rsidR="00A62E29">
        <w:rPr>
          <w:sz w:val="22"/>
          <w:szCs w:val="22"/>
        </w:rPr>
        <w:instrText xml:space="preserve"> REF _Ref115440937 \n \h </w:instrText>
      </w:r>
      <w:r w:rsidR="00A62E29">
        <w:rPr>
          <w:sz w:val="22"/>
          <w:szCs w:val="22"/>
        </w:rPr>
      </w:r>
      <w:r w:rsidR="00A62E29">
        <w:rPr>
          <w:sz w:val="22"/>
          <w:szCs w:val="22"/>
        </w:rPr>
        <w:fldChar w:fldCharType="separate"/>
      </w:r>
      <w:r w:rsidR="00A62E29">
        <w:rPr>
          <w:sz w:val="22"/>
          <w:szCs w:val="22"/>
        </w:rPr>
        <w:t>[2]</w:t>
      </w:r>
      <w:r w:rsidR="00A62E29">
        <w:rPr>
          <w:sz w:val="22"/>
          <w:szCs w:val="22"/>
        </w:rPr>
        <w:fldChar w:fldCharType="end"/>
      </w:r>
      <w:r w:rsidR="00A62E29">
        <w:rPr>
          <w:sz w:val="22"/>
          <w:szCs w:val="22"/>
        </w:rPr>
        <w:fldChar w:fldCharType="begin"/>
      </w:r>
      <w:r w:rsidR="00A62E29">
        <w:rPr>
          <w:sz w:val="22"/>
          <w:szCs w:val="22"/>
        </w:rPr>
        <w:instrText xml:space="preserve"> REF _Ref115440939 \n \h </w:instrText>
      </w:r>
      <w:r w:rsidR="00A62E29">
        <w:rPr>
          <w:sz w:val="22"/>
          <w:szCs w:val="22"/>
        </w:rPr>
      </w:r>
      <w:r w:rsidR="00A62E29">
        <w:rPr>
          <w:sz w:val="22"/>
          <w:szCs w:val="22"/>
        </w:rPr>
        <w:fldChar w:fldCharType="separate"/>
      </w:r>
      <w:r w:rsidR="00A62E29">
        <w:rPr>
          <w:sz w:val="22"/>
          <w:szCs w:val="22"/>
        </w:rPr>
        <w:t>[3]</w:t>
      </w:r>
      <w:r w:rsidR="00A62E29">
        <w:rPr>
          <w:sz w:val="22"/>
          <w:szCs w:val="22"/>
        </w:rPr>
        <w:fldChar w:fldCharType="end"/>
      </w:r>
      <w:r w:rsidR="00A62E29">
        <w:rPr>
          <w:sz w:val="22"/>
          <w:szCs w:val="22"/>
        </w:rPr>
        <w:fldChar w:fldCharType="begin"/>
      </w:r>
      <w:r w:rsidR="00A62E29">
        <w:rPr>
          <w:sz w:val="22"/>
          <w:szCs w:val="22"/>
        </w:rPr>
        <w:instrText xml:space="preserve"> REF _Ref115440940 \n \h </w:instrText>
      </w:r>
      <w:r w:rsidR="00A62E29">
        <w:rPr>
          <w:sz w:val="22"/>
          <w:szCs w:val="22"/>
        </w:rPr>
      </w:r>
      <w:r w:rsidR="00A62E29">
        <w:rPr>
          <w:sz w:val="22"/>
          <w:szCs w:val="22"/>
        </w:rPr>
        <w:fldChar w:fldCharType="separate"/>
      </w:r>
      <w:r w:rsidR="00A62E29">
        <w:rPr>
          <w:sz w:val="22"/>
          <w:szCs w:val="22"/>
        </w:rPr>
        <w:t>[4]</w:t>
      </w:r>
      <w:r w:rsidR="00A62E29">
        <w:rPr>
          <w:sz w:val="22"/>
          <w:szCs w:val="22"/>
        </w:rPr>
        <w:fldChar w:fldCharType="end"/>
      </w:r>
      <w:r w:rsidR="00A62E29">
        <w:rPr>
          <w:sz w:val="22"/>
          <w:szCs w:val="22"/>
        </w:rPr>
        <w:t xml:space="preserve">. </w:t>
      </w:r>
      <w:r>
        <w:rPr>
          <w:sz w:val="22"/>
          <w:szCs w:val="22"/>
        </w:rPr>
        <w:t>In this contribution, evaluations are conducted to characterize selected network energy saving schemes in time, frequency, spatial and power domains. From the useful power saving schemes identified, there also reveals the need of efficient adaptation framework(s) to realize the benefit of network energy saving over different network load conditions</w:t>
      </w:r>
      <w:r w:rsidR="00337D83">
        <w:rPr>
          <w:sz w:val="22"/>
          <w:szCs w:val="22"/>
        </w:rPr>
        <w:t xml:space="preserve"> by</w:t>
      </w:r>
      <w:r>
        <w:rPr>
          <w:sz w:val="22"/>
          <w:szCs w:val="22"/>
        </w:rPr>
        <w:t xml:space="preserve"> </w:t>
      </w:r>
      <w:r w:rsidR="00A8726B">
        <w:rPr>
          <w:sz w:val="22"/>
          <w:szCs w:val="22"/>
        </w:rPr>
        <w:t>considering</w:t>
      </w:r>
      <w:r>
        <w:rPr>
          <w:sz w:val="22"/>
          <w:szCs w:val="22"/>
        </w:rPr>
        <w:t xml:space="preserve"> UE-group/cell-wise adaptation and practical UE support. </w:t>
      </w:r>
    </w:p>
    <w:p w14:paraId="010F110E" w14:textId="77777777" w:rsidR="00EF017C" w:rsidRPr="00EF017C" w:rsidRDefault="00EF017C" w:rsidP="00EF017C">
      <w:pPr>
        <w:spacing w:after="120"/>
        <w:rPr>
          <w:sz w:val="22"/>
          <w:szCs w:val="22"/>
        </w:rPr>
      </w:pPr>
    </w:p>
    <w:bookmarkEnd w:id="0"/>
    <w:p w14:paraId="5EBA2B8C" w14:textId="721DC491" w:rsidR="00237349" w:rsidRDefault="0071789D" w:rsidP="005579DF">
      <w:pPr>
        <w:pStyle w:val="Heading1"/>
        <w:spacing w:before="360" w:after="240"/>
        <w:ind w:left="431" w:hanging="431"/>
        <w:rPr>
          <w:lang w:eastAsia="zh-TW"/>
        </w:rPr>
      </w:pPr>
      <w:r>
        <w:rPr>
          <w:rFonts w:hint="eastAsia"/>
          <w:lang w:eastAsia="zh-TW"/>
        </w:rPr>
        <w:t>T</w:t>
      </w:r>
      <w:r>
        <w:rPr>
          <w:lang w:eastAsia="zh-TW"/>
        </w:rPr>
        <w:t xml:space="preserve">ime </w:t>
      </w:r>
      <w:r w:rsidR="005579DF">
        <w:rPr>
          <w:lang w:eastAsia="zh-TW"/>
        </w:rPr>
        <w:t>D</w:t>
      </w:r>
      <w:r>
        <w:rPr>
          <w:lang w:eastAsia="zh-TW"/>
        </w:rPr>
        <w:t>omain</w:t>
      </w:r>
      <w:r w:rsidR="005579DF">
        <w:rPr>
          <w:lang w:eastAsia="zh-TW"/>
        </w:rPr>
        <w:t xml:space="preserve"> </w:t>
      </w:r>
      <w:r w:rsidR="00237349">
        <w:rPr>
          <w:lang w:eastAsia="zh-TW"/>
        </w:rPr>
        <w:t>Network</w:t>
      </w:r>
      <w:r w:rsidR="005579DF">
        <w:rPr>
          <w:lang w:eastAsia="zh-TW"/>
        </w:rPr>
        <w:t xml:space="preserve"> Energy Saving </w:t>
      </w:r>
      <w:r w:rsidR="00237349">
        <w:rPr>
          <w:lang w:eastAsia="zh-TW"/>
        </w:rPr>
        <w:t>Techniques</w:t>
      </w:r>
    </w:p>
    <w:p w14:paraId="59BAD64A" w14:textId="1599B13F" w:rsidR="00237349" w:rsidRDefault="00237349" w:rsidP="00237349">
      <w:pPr>
        <w:pStyle w:val="BodyText"/>
        <w:spacing w:after="120"/>
        <w:rPr>
          <w:rFonts w:eastAsiaTheme="minorEastAsia"/>
          <w:sz w:val="22"/>
          <w:szCs w:val="22"/>
          <w:lang w:eastAsia="zh-TW"/>
        </w:rPr>
      </w:pPr>
      <w:r>
        <w:rPr>
          <w:rFonts w:eastAsiaTheme="minorEastAsia"/>
          <w:sz w:val="22"/>
          <w:szCs w:val="22"/>
          <w:lang w:eastAsia="zh-TW"/>
        </w:rPr>
        <w:t xml:space="preserve">In this section, time domain network energy saving techniques will be evaluated. The selection of the schemes first considers the impact to </w:t>
      </w:r>
      <w:r w:rsidR="00A044D5">
        <w:rPr>
          <w:rFonts w:eastAsiaTheme="minorEastAsia"/>
          <w:sz w:val="22"/>
          <w:szCs w:val="22"/>
          <w:lang w:eastAsia="zh-TW"/>
        </w:rPr>
        <w:t>legacy</w:t>
      </w:r>
      <w:r>
        <w:rPr>
          <w:rFonts w:eastAsiaTheme="minorEastAsia"/>
          <w:sz w:val="22"/>
          <w:szCs w:val="22"/>
          <w:lang w:eastAsia="zh-TW"/>
        </w:rPr>
        <w:t xml:space="preserve"> UEs. For example, changing of SSB signal structure or SSB periodicity are not considered since it will cause issues to </w:t>
      </w:r>
      <w:r w:rsidR="00A044D5">
        <w:rPr>
          <w:rFonts w:eastAsiaTheme="minorEastAsia"/>
          <w:sz w:val="22"/>
          <w:szCs w:val="22"/>
          <w:lang w:eastAsia="zh-TW"/>
        </w:rPr>
        <w:t>legacy</w:t>
      </w:r>
      <w:r>
        <w:rPr>
          <w:rFonts w:eastAsiaTheme="minorEastAsia"/>
          <w:sz w:val="22"/>
          <w:szCs w:val="22"/>
          <w:lang w:eastAsia="zh-TW"/>
        </w:rPr>
        <w:t xml:space="preserve"> UEs to operate under the same BS. Secondly, the schemes that can already be accommodated vis existing specification are also excluded. For example, d</w:t>
      </w:r>
      <w:r w:rsidRPr="00237349">
        <w:rPr>
          <w:rFonts w:eastAsiaTheme="minorEastAsia"/>
          <w:sz w:val="22"/>
          <w:szCs w:val="22"/>
          <w:lang w:eastAsia="zh-TW"/>
        </w:rPr>
        <w:t xml:space="preserve">ynamic adaptation for periodic UL can be up to </w:t>
      </w:r>
      <w:proofErr w:type="spellStart"/>
      <w:r w:rsidRPr="00237349">
        <w:rPr>
          <w:rFonts w:eastAsiaTheme="minorEastAsia"/>
          <w:sz w:val="22"/>
          <w:szCs w:val="22"/>
          <w:lang w:eastAsia="zh-TW"/>
        </w:rPr>
        <w:t>gNB</w:t>
      </w:r>
      <w:proofErr w:type="spellEnd"/>
      <w:r w:rsidRPr="00237349">
        <w:rPr>
          <w:rFonts w:eastAsiaTheme="minorEastAsia"/>
          <w:sz w:val="22"/>
          <w:szCs w:val="22"/>
          <w:lang w:eastAsia="zh-TW"/>
        </w:rPr>
        <w:t xml:space="preserve"> implementation</w:t>
      </w:r>
      <w:r>
        <w:rPr>
          <w:rFonts w:eastAsiaTheme="minorEastAsia"/>
          <w:sz w:val="22"/>
          <w:szCs w:val="22"/>
          <w:lang w:eastAsia="zh-TW"/>
        </w:rPr>
        <w:t xml:space="preserve"> </w:t>
      </w:r>
      <w:r>
        <w:rPr>
          <w:rFonts w:eastAsiaTheme="minorEastAsia"/>
          <w:sz w:val="22"/>
          <w:szCs w:val="22"/>
          <w:lang w:eastAsia="zh-TW"/>
        </w:rPr>
        <w:fldChar w:fldCharType="begin"/>
      </w:r>
      <w:r>
        <w:rPr>
          <w:rFonts w:eastAsiaTheme="minorEastAsia"/>
          <w:sz w:val="22"/>
          <w:szCs w:val="22"/>
          <w:lang w:eastAsia="zh-TW"/>
        </w:rPr>
        <w:instrText xml:space="preserve"> REF _Ref115455667 \n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[5]</w:t>
      </w:r>
      <w:r>
        <w:rPr>
          <w:rFonts w:eastAsiaTheme="minorEastAsia"/>
          <w:sz w:val="22"/>
          <w:szCs w:val="22"/>
          <w:lang w:eastAsia="zh-TW"/>
        </w:rPr>
        <w:fldChar w:fldCharType="end"/>
      </w:r>
      <w:r>
        <w:rPr>
          <w:rFonts w:eastAsiaTheme="minorEastAsia"/>
          <w:sz w:val="22"/>
          <w:szCs w:val="22"/>
          <w:lang w:eastAsia="zh-TW"/>
        </w:rPr>
        <w:t>.</w:t>
      </w:r>
    </w:p>
    <w:p w14:paraId="52A1BD08" w14:textId="77777777" w:rsidR="00237349" w:rsidRPr="00237349" w:rsidRDefault="00237349" w:rsidP="00237349">
      <w:pPr>
        <w:pStyle w:val="BodyText"/>
        <w:spacing w:after="120"/>
        <w:rPr>
          <w:rFonts w:eastAsiaTheme="minorEastAsia"/>
          <w:sz w:val="22"/>
          <w:szCs w:val="22"/>
          <w:lang w:eastAsia="zh-TW"/>
        </w:rPr>
      </w:pPr>
    </w:p>
    <w:p w14:paraId="7958E476" w14:textId="03ECB784" w:rsidR="000A3937" w:rsidRPr="005579DF" w:rsidRDefault="00237349" w:rsidP="00237349">
      <w:pPr>
        <w:pStyle w:val="Heading2"/>
        <w:rPr>
          <w:lang w:eastAsia="zh-TW"/>
        </w:rPr>
      </w:pPr>
      <w:r w:rsidRPr="00237349">
        <w:rPr>
          <w:lang w:eastAsia="zh-TW"/>
        </w:rPr>
        <w:t xml:space="preserve">Adaptation of DTX/DRX </w:t>
      </w:r>
      <w:r>
        <w:rPr>
          <w:lang w:eastAsia="zh-TW"/>
        </w:rPr>
        <w:t xml:space="preserve">- </w:t>
      </w:r>
      <w:r w:rsidR="00A8726B">
        <w:rPr>
          <w:lang w:eastAsia="zh-TW"/>
        </w:rPr>
        <w:t>Alignment</w:t>
      </w:r>
      <w:r w:rsidR="000A3937" w:rsidRPr="000A3937">
        <w:rPr>
          <w:lang w:eastAsia="zh-TW"/>
        </w:rPr>
        <w:t xml:space="preserve"> of DRX</w:t>
      </w:r>
      <w:r w:rsidR="005579DF">
        <w:rPr>
          <w:lang w:eastAsia="zh-TW"/>
        </w:rPr>
        <w:t xml:space="preserve"> </w:t>
      </w:r>
      <w:r w:rsidR="003E502E">
        <w:rPr>
          <w:lang w:eastAsia="zh-TW"/>
        </w:rPr>
        <w:t>o</w:t>
      </w:r>
      <w:r w:rsidR="005579DF">
        <w:rPr>
          <w:lang w:eastAsia="zh-TW"/>
        </w:rPr>
        <w:t>ffsets</w:t>
      </w:r>
    </w:p>
    <w:p w14:paraId="34C02AB4" w14:textId="2AFA166D" w:rsidR="00535102" w:rsidRPr="007F56B9" w:rsidRDefault="00535102" w:rsidP="005579DF">
      <w:pPr>
        <w:pStyle w:val="Proposal"/>
        <w:numPr>
          <w:ilvl w:val="0"/>
          <w:numId w:val="0"/>
        </w:numPr>
        <w:spacing w:beforeLines="0" w:before="0" w:after="120"/>
        <w:rPr>
          <w:rFonts w:eastAsiaTheme="minorEastAsia" w:cstheme="minorHAnsi"/>
          <w:b w:val="0"/>
          <w:bCs w:val="0"/>
          <w:sz w:val="22"/>
          <w:szCs w:val="22"/>
          <w:lang w:eastAsia="zh-TW"/>
        </w:rPr>
      </w:pPr>
      <w:r w:rsidRPr="007F56B9">
        <w:rPr>
          <w:rFonts w:eastAsiaTheme="minorEastAsia" w:cstheme="minorHAnsi"/>
          <w:b w:val="0"/>
          <w:bCs w:val="0"/>
          <w:sz w:val="22"/>
          <w:szCs w:val="22"/>
          <w:lang w:eastAsia="zh-TW"/>
        </w:rPr>
        <w:t xml:space="preserve">When the traffic load is low, e.g., mainly voice activity, it can be </w:t>
      </w:r>
      <w:r w:rsidR="00A8726B" w:rsidRPr="007F56B9">
        <w:rPr>
          <w:rFonts w:eastAsiaTheme="minorEastAsia" w:cstheme="minorHAnsi"/>
          <w:b w:val="0"/>
          <w:bCs w:val="0"/>
          <w:sz w:val="22"/>
          <w:szCs w:val="22"/>
          <w:lang w:eastAsia="zh-TW"/>
        </w:rPr>
        <w:t>beneficial</w:t>
      </w:r>
      <w:r w:rsidRPr="007F56B9">
        <w:rPr>
          <w:rFonts w:eastAsiaTheme="minorEastAsia" w:cstheme="minorHAnsi"/>
          <w:b w:val="0"/>
          <w:bCs w:val="0"/>
          <w:sz w:val="22"/>
          <w:szCs w:val="22"/>
          <w:lang w:eastAsia="zh-TW"/>
        </w:rPr>
        <w:t xml:space="preserve"> to aggregate BS transmission time intervals. Since UE expects data activity only within DRX on-durations, such BS transmission time </w:t>
      </w:r>
      <w:r w:rsidR="00A8726B" w:rsidRPr="007F56B9">
        <w:rPr>
          <w:rFonts w:eastAsiaTheme="minorEastAsia" w:cstheme="minorHAnsi"/>
          <w:b w:val="0"/>
          <w:bCs w:val="0"/>
          <w:sz w:val="22"/>
          <w:szCs w:val="22"/>
          <w:lang w:eastAsia="zh-TW"/>
        </w:rPr>
        <w:t>aggregation</w:t>
      </w:r>
      <w:r w:rsidRPr="007F56B9">
        <w:rPr>
          <w:rFonts w:eastAsiaTheme="minorEastAsia" w:cstheme="minorHAnsi"/>
          <w:b w:val="0"/>
          <w:bCs w:val="0"/>
          <w:sz w:val="22"/>
          <w:szCs w:val="22"/>
          <w:lang w:eastAsia="zh-TW"/>
        </w:rPr>
        <w:t xml:space="preserve"> implies alignment of UE DRX offsets, in a cell-specific or group-specific manner</w:t>
      </w:r>
      <w:r w:rsidR="007F56B9" w:rsidRPr="007F56B9">
        <w:rPr>
          <w:rFonts w:eastAsiaTheme="minorEastAsia" w:cstheme="minorHAnsi"/>
          <w:b w:val="0"/>
          <w:bCs w:val="0"/>
          <w:sz w:val="22"/>
          <w:szCs w:val="22"/>
          <w:lang w:eastAsia="zh-TW"/>
        </w:rPr>
        <w:t xml:space="preserve"> as illustrated </w:t>
      </w:r>
      <w:r w:rsidR="007F56B9" w:rsidRPr="005579DF">
        <w:rPr>
          <w:rFonts w:eastAsiaTheme="minorEastAsia" w:cstheme="minorHAnsi"/>
          <w:b w:val="0"/>
          <w:bCs w:val="0"/>
          <w:sz w:val="22"/>
          <w:szCs w:val="22"/>
          <w:lang w:eastAsia="zh-TW"/>
        </w:rPr>
        <w:t xml:space="preserve">in </w:t>
      </w:r>
      <w:r w:rsidR="005579DF" w:rsidRPr="005579DF">
        <w:rPr>
          <w:rFonts w:eastAsiaTheme="minorEastAsia" w:cstheme="minorHAnsi"/>
          <w:b w:val="0"/>
          <w:bCs w:val="0"/>
          <w:sz w:val="22"/>
          <w:szCs w:val="22"/>
          <w:lang w:eastAsia="zh-TW"/>
        </w:rPr>
        <w:fldChar w:fldCharType="begin"/>
      </w:r>
      <w:r w:rsidR="005579DF" w:rsidRPr="005579DF">
        <w:rPr>
          <w:rFonts w:eastAsiaTheme="minorEastAsia" w:cstheme="minorHAnsi"/>
          <w:b w:val="0"/>
          <w:bCs w:val="0"/>
          <w:sz w:val="22"/>
          <w:szCs w:val="22"/>
          <w:lang w:eastAsia="zh-TW"/>
        </w:rPr>
        <w:instrText xml:space="preserve"> REF _Ref115437152 \h  \* MERGEFORMAT </w:instrText>
      </w:r>
      <w:r w:rsidR="005579DF" w:rsidRPr="005579DF">
        <w:rPr>
          <w:rFonts w:eastAsiaTheme="minorEastAsia" w:cstheme="minorHAnsi"/>
          <w:b w:val="0"/>
          <w:bCs w:val="0"/>
          <w:sz w:val="22"/>
          <w:szCs w:val="22"/>
          <w:lang w:eastAsia="zh-TW"/>
        </w:rPr>
      </w:r>
      <w:r w:rsidR="005579DF" w:rsidRPr="005579DF">
        <w:rPr>
          <w:rFonts w:eastAsiaTheme="minorEastAsia" w:cstheme="minorHAnsi"/>
          <w:b w:val="0"/>
          <w:bCs w:val="0"/>
          <w:sz w:val="22"/>
          <w:szCs w:val="22"/>
          <w:lang w:eastAsia="zh-TW"/>
        </w:rPr>
        <w:fldChar w:fldCharType="separate"/>
      </w:r>
      <w:r w:rsidR="005579DF" w:rsidRPr="005579DF">
        <w:rPr>
          <w:rFonts w:cstheme="minorHAnsi"/>
          <w:b w:val="0"/>
          <w:bCs w:val="0"/>
          <w:sz w:val="22"/>
          <w:szCs w:val="22"/>
        </w:rPr>
        <w:t xml:space="preserve">Figure </w:t>
      </w:r>
      <w:r w:rsidR="005579DF" w:rsidRPr="005579DF">
        <w:rPr>
          <w:rFonts w:cstheme="minorHAnsi"/>
          <w:b w:val="0"/>
          <w:bCs w:val="0"/>
          <w:noProof/>
          <w:sz w:val="22"/>
          <w:szCs w:val="22"/>
        </w:rPr>
        <w:t>1</w:t>
      </w:r>
      <w:r w:rsidR="005579DF" w:rsidRPr="005579DF">
        <w:rPr>
          <w:rFonts w:eastAsiaTheme="minorEastAsia" w:cstheme="minorHAnsi"/>
          <w:b w:val="0"/>
          <w:bCs w:val="0"/>
          <w:sz w:val="22"/>
          <w:szCs w:val="22"/>
          <w:lang w:eastAsia="zh-TW"/>
        </w:rPr>
        <w:fldChar w:fldCharType="end"/>
      </w:r>
      <w:r w:rsidRPr="005579DF">
        <w:rPr>
          <w:rFonts w:eastAsiaTheme="minorEastAsia" w:cstheme="minorHAnsi"/>
          <w:b w:val="0"/>
          <w:bCs w:val="0"/>
          <w:sz w:val="22"/>
          <w:szCs w:val="22"/>
          <w:lang w:eastAsia="zh-TW"/>
        </w:rPr>
        <w:t>.</w:t>
      </w:r>
      <w:r w:rsidRPr="007F56B9">
        <w:rPr>
          <w:rFonts w:eastAsiaTheme="minorEastAsia" w:cstheme="minorHAnsi"/>
          <w:b w:val="0"/>
          <w:bCs w:val="0"/>
          <w:sz w:val="22"/>
          <w:szCs w:val="22"/>
          <w:lang w:eastAsia="zh-TW"/>
        </w:rPr>
        <w:t xml:space="preserve"> Note that, since DRX cycle, on-duration timer, and inactivity-timer settings are </w:t>
      </w:r>
      <w:r w:rsidR="005579DF">
        <w:rPr>
          <w:rFonts w:eastAsiaTheme="minorEastAsia" w:cstheme="minorHAnsi"/>
          <w:b w:val="0"/>
          <w:bCs w:val="0"/>
          <w:sz w:val="22"/>
          <w:szCs w:val="22"/>
          <w:lang w:eastAsia="zh-TW"/>
        </w:rPr>
        <w:t>typically</w:t>
      </w:r>
      <w:r w:rsidRPr="007F56B9">
        <w:rPr>
          <w:rFonts w:eastAsiaTheme="minorEastAsia" w:cstheme="minorHAnsi"/>
          <w:b w:val="0"/>
          <w:bCs w:val="0"/>
          <w:sz w:val="22"/>
          <w:szCs w:val="22"/>
          <w:lang w:eastAsia="zh-TW"/>
        </w:rPr>
        <w:t xml:space="preserve"> optimized per</w:t>
      </w:r>
      <w:r w:rsidR="005579DF">
        <w:rPr>
          <w:rFonts w:eastAsiaTheme="minorEastAsia" w:cstheme="minorHAnsi"/>
          <w:b w:val="0"/>
          <w:bCs w:val="0"/>
          <w:sz w:val="22"/>
          <w:szCs w:val="22"/>
          <w:lang w:eastAsia="zh-TW"/>
        </w:rPr>
        <w:t xml:space="preserve"> service</w:t>
      </w:r>
      <w:r w:rsidRPr="007F56B9">
        <w:rPr>
          <w:rFonts w:eastAsiaTheme="minorEastAsia" w:cstheme="minorHAnsi"/>
          <w:b w:val="0"/>
          <w:bCs w:val="0"/>
          <w:sz w:val="22"/>
          <w:szCs w:val="22"/>
          <w:lang w:eastAsia="zh-TW"/>
        </w:rPr>
        <w:t xml:space="preserve"> QoS requirement, it </w:t>
      </w:r>
      <w:r w:rsidR="005579DF">
        <w:rPr>
          <w:rFonts w:eastAsiaTheme="minorEastAsia" w:cstheme="minorHAnsi"/>
          <w:b w:val="0"/>
          <w:bCs w:val="0"/>
          <w:sz w:val="22"/>
          <w:szCs w:val="22"/>
          <w:lang w:eastAsia="zh-TW"/>
        </w:rPr>
        <w:t>will be</w:t>
      </w:r>
      <w:r w:rsidRPr="007F56B9">
        <w:rPr>
          <w:rFonts w:eastAsiaTheme="minorEastAsia" w:cstheme="minorHAnsi"/>
          <w:b w:val="0"/>
          <w:bCs w:val="0"/>
          <w:sz w:val="22"/>
          <w:szCs w:val="22"/>
          <w:lang w:eastAsia="zh-TW"/>
        </w:rPr>
        <w:t xml:space="preserve"> more reasonable</w:t>
      </w:r>
      <w:r w:rsidR="005579DF">
        <w:rPr>
          <w:rFonts w:eastAsiaTheme="minorEastAsia" w:cstheme="minorHAnsi"/>
          <w:b w:val="0"/>
          <w:bCs w:val="0"/>
          <w:sz w:val="22"/>
          <w:szCs w:val="22"/>
          <w:lang w:eastAsia="zh-TW"/>
        </w:rPr>
        <w:t xml:space="preserve"> that</w:t>
      </w:r>
      <w:r w:rsidRPr="007F56B9">
        <w:rPr>
          <w:rFonts w:eastAsiaTheme="minorEastAsia" w:cstheme="minorHAnsi"/>
          <w:b w:val="0"/>
          <w:bCs w:val="0"/>
          <w:sz w:val="22"/>
          <w:szCs w:val="22"/>
          <w:lang w:eastAsia="zh-TW"/>
        </w:rPr>
        <w:t xml:space="preserve"> the adaptation on UE DRX only changes the DRX offset</w:t>
      </w:r>
      <w:r w:rsidR="005579DF">
        <w:rPr>
          <w:rFonts w:eastAsiaTheme="minorEastAsia" w:cstheme="minorHAnsi"/>
          <w:b w:val="0"/>
          <w:bCs w:val="0"/>
          <w:sz w:val="22"/>
          <w:szCs w:val="22"/>
          <w:lang w:eastAsia="zh-TW"/>
        </w:rPr>
        <w:t xml:space="preserve"> value</w:t>
      </w:r>
      <w:r w:rsidRPr="007F56B9">
        <w:rPr>
          <w:rFonts w:eastAsiaTheme="minorEastAsia" w:cstheme="minorHAnsi"/>
          <w:b w:val="0"/>
          <w:bCs w:val="0"/>
          <w:sz w:val="22"/>
          <w:szCs w:val="22"/>
          <w:lang w:eastAsia="zh-TW"/>
        </w:rPr>
        <w:t>.</w:t>
      </w:r>
    </w:p>
    <w:p w14:paraId="30FC93E4" w14:textId="64C25AF5" w:rsidR="007F56B9" w:rsidRPr="007F56B9" w:rsidRDefault="007F56B9" w:rsidP="005579DF">
      <w:pPr>
        <w:pStyle w:val="Proposal"/>
        <w:numPr>
          <w:ilvl w:val="0"/>
          <w:numId w:val="0"/>
        </w:numPr>
        <w:spacing w:beforeLines="0" w:before="0" w:after="120"/>
        <w:rPr>
          <w:rFonts w:eastAsiaTheme="minorEastAsia" w:cstheme="minorHAnsi"/>
          <w:b w:val="0"/>
          <w:bCs w:val="0"/>
          <w:sz w:val="22"/>
          <w:szCs w:val="22"/>
          <w:lang w:eastAsia="zh-TW"/>
        </w:rPr>
      </w:pPr>
    </w:p>
    <w:p w14:paraId="0F284DA3" w14:textId="24AB4E76" w:rsidR="007F56B9" w:rsidRPr="007F56B9" w:rsidRDefault="007F56B9" w:rsidP="005579DF">
      <w:pPr>
        <w:pStyle w:val="Proposal"/>
        <w:numPr>
          <w:ilvl w:val="0"/>
          <w:numId w:val="0"/>
        </w:numPr>
        <w:spacing w:beforeLines="0" w:before="0" w:after="120"/>
        <w:rPr>
          <w:rFonts w:eastAsiaTheme="minorEastAsia" w:cstheme="minorHAnsi"/>
          <w:b w:val="0"/>
          <w:bCs w:val="0"/>
          <w:sz w:val="22"/>
          <w:szCs w:val="22"/>
          <w:lang w:eastAsia="zh-TW"/>
        </w:rPr>
      </w:pPr>
      <w:r w:rsidRPr="007F56B9">
        <w:rPr>
          <w:rFonts w:eastAsiaTheme="minorEastAsia" w:cstheme="minorHAnsi"/>
          <w:b w:val="0"/>
          <w:bCs w:val="0"/>
          <w:noProof/>
          <w:sz w:val="22"/>
          <w:szCs w:val="22"/>
          <w:lang w:eastAsia="zh-TW"/>
        </w:rPr>
        <w:drawing>
          <wp:anchor distT="0" distB="0" distL="114300" distR="114300" simplePos="0" relativeHeight="251678720" behindDoc="0" locked="0" layoutInCell="1" allowOverlap="1" wp14:anchorId="47E7C151" wp14:editId="7E624257">
            <wp:simplePos x="0" y="0"/>
            <wp:positionH relativeFrom="margin">
              <wp:posOffset>2686974</wp:posOffset>
            </wp:positionH>
            <wp:positionV relativeFrom="paragraph">
              <wp:posOffset>623570</wp:posOffset>
            </wp:positionV>
            <wp:extent cx="505402" cy="505402"/>
            <wp:effectExtent l="0" t="0" r="9525"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800000">
                      <a:off x="0" y="0"/>
                      <a:ext cx="505402" cy="505402"/>
                    </a:xfrm>
                    <a:prstGeom prst="rect">
                      <a:avLst/>
                    </a:prstGeom>
                  </pic:spPr>
                </pic:pic>
              </a:graphicData>
            </a:graphic>
            <wp14:sizeRelH relativeFrom="margin">
              <wp14:pctWidth>0</wp14:pctWidth>
            </wp14:sizeRelH>
            <wp14:sizeRelV relativeFrom="margin">
              <wp14:pctHeight>0</wp14:pctHeight>
            </wp14:sizeRelV>
          </wp:anchor>
        </w:drawing>
      </w:r>
      <w:r w:rsidRPr="007F56B9">
        <w:rPr>
          <w:rFonts w:cstheme="minorHAnsi"/>
          <w:noProof/>
          <w:sz w:val="22"/>
          <w:szCs w:val="22"/>
          <w:lang w:eastAsia="zh-TW"/>
        </w:rPr>
        <w:drawing>
          <wp:inline distT="0" distB="0" distL="0" distR="0" wp14:anchorId="148E10BA" wp14:editId="307D0464">
            <wp:extent cx="2687782" cy="1394949"/>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0"/>
                    <a:stretch>
                      <a:fillRect/>
                    </a:stretch>
                  </pic:blipFill>
                  <pic:spPr>
                    <a:xfrm>
                      <a:off x="0" y="0"/>
                      <a:ext cx="2706685" cy="1404759"/>
                    </a:xfrm>
                    <a:prstGeom prst="rect">
                      <a:avLst/>
                    </a:prstGeom>
                  </pic:spPr>
                </pic:pic>
              </a:graphicData>
            </a:graphic>
          </wp:inline>
        </w:drawing>
      </w:r>
      <w:r w:rsidRPr="007F56B9">
        <w:rPr>
          <w:rFonts w:eastAsiaTheme="minorEastAsia" w:cstheme="minorHAnsi"/>
          <w:b w:val="0"/>
          <w:bCs w:val="0"/>
          <w:sz w:val="22"/>
          <w:szCs w:val="22"/>
          <w:lang w:eastAsia="zh-TW"/>
        </w:rPr>
        <w:t xml:space="preserve">                     </w:t>
      </w:r>
      <w:r w:rsidRPr="007F56B9">
        <w:rPr>
          <w:rFonts w:eastAsia="DengXian" w:cstheme="minorHAnsi"/>
          <w:noProof/>
          <w:sz w:val="22"/>
          <w:szCs w:val="22"/>
        </w:rPr>
        <w:drawing>
          <wp:inline distT="0" distB="0" distL="0" distR="0" wp14:anchorId="4A02CA70" wp14:editId="6EDC7A60">
            <wp:extent cx="2660073" cy="1321743"/>
            <wp:effectExtent l="0" t="0" r="6985" b="0"/>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1"/>
                    <a:stretch>
                      <a:fillRect/>
                    </a:stretch>
                  </pic:blipFill>
                  <pic:spPr>
                    <a:xfrm>
                      <a:off x="0" y="0"/>
                      <a:ext cx="2711518" cy="1347305"/>
                    </a:xfrm>
                    <a:prstGeom prst="rect">
                      <a:avLst/>
                    </a:prstGeom>
                  </pic:spPr>
                </pic:pic>
              </a:graphicData>
            </a:graphic>
          </wp:inline>
        </w:drawing>
      </w:r>
    </w:p>
    <w:p w14:paraId="5AEDD6D6" w14:textId="573B154F" w:rsidR="007F56B9" w:rsidRPr="007F56B9" w:rsidRDefault="007F56B9" w:rsidP="005579DF">
      <w:pPr>
        <w:pStyle w:val="Caption"/>
        <w:spacing w:after="120"/>
        <w:rPr>
          <w:rFonts w:cstheme="minorHAnsi"/>
          <w:b w:val="0"/>
          <w:bCs w:val="0"/>
          <w:sz w:val="22"/>
          <w:szCs w:val="22"/>
          <w:lang w:eastAsia="zh-TW"/>
        </w:rPr>
      </w:pPr>
      <w:bookmarkStart w:id="1" w:name="_Ref115437152"/>
      <w:r w:rsidRPr="007F56B9">
        <w:rPr>
          <w:rFonts w:cstheme="minorHAnsi"/>
          <w:sz w:val="22"/>
          <w:szCs w:val="22"/>
        </w:rPr>
        <w:t xml:space="preserve">Figure </w:t>
      </w:r>
      <w:r w:rsidRPr="007F56B9">
        <w:rPr>
          <w:rFonts w:cstheme="minorHAnsi"/>
          <w:sz w:val="22"/>
          <w:szCs w:val="22"/>
        </w:rPr>
        <w:fldChar w:fldCharType="begin"/>
      </w:r>
      <w:r w:rsidRPr="007F56B9">
        <w:rPr>
          <w:rFonts w:cstheme="minorHAnsi"/>
          <w:sz w:val="22"/>
          <w:szCs w:val="22"/>
        </w:rPr>
        <w:instrText xml:space="preserve"> SEQ Figure \* ARABIC </w:instrText>
      </w:r>
      <w:r w:rsidRPr="007F56B9">
        <w:rPr>
          <w:rFonts w:cstheme="minorHAnsi"/>
          <w:sz w:val="22"/>
          <w:szCs w:val="22"/>
        </w:rPr>
        <w:fldChar w:fldCharType="separate"/>
      </w:r>
      <w:r w:rsidR="003E502E">
        <w:rPr>
          <w:rFonts w:cstheme="minorHAnsi"/>
          <w:noProof/>
          <w:sz w:val="22"/>
          <w:szCs w:val="22"/>
        </w:rPr>
        <w:t>1</w:t>
      </w:r>
      <w:r w:rsidRPr="007F56B9">
        <w:rPr>
          <w:rFonts w:cstheme="minorHAnsi"/>
          <w:sz w:val="22"/>
          <w:szCs w:val="22"/>
        </w:rPr>
        <w:fldChar w:fldCharType="end"/>
      </w:r>
      <w:bookmarkEnd w:id="1"/>
      <w:r w:rsidRPr="007F56B9">
        <w:rPr>
          <w:rFonts w:cstheme="minorHAnsi"/>
          <w:sz w:val="22"/>
          <w:szCs w:val="22"/>
        </w:rPr>
        <w:t xml:space="preserve">: Illustration of </w:t>
      </w:r>
      <w:r w:rsidR="00A8726B" w:rsidRPr="007F56B9">
        <w:rPr>
          <w:rFonts w:cstheme="minorHAnsi"/>
          <w:sz w:val="22"/>
          <w:szCs w:val="22"/>
        </w:rPr>
        <w:t>aggregated</w:t>
      </w:r>
      <w:r w:rsidRPr="007F56B9">
        <w:rPr>
          <w:rFonts w:cstheme="minorHAnsi"/>
          <w:sz w:val="22"/>
          <w:szCs w:val="22"/>
        </w:rPr>
        <w:t xml:space="preserve"> BS activity by aligning DRX offsets across UEs of a group or a cell</w:t>
      </w:r>
    </w:p>
    <w:p w14:paraId="468707B5" w14:textId="77777777" w:rsidR="007F56B9" w:rsidRPr="007F56B9" w:rsidRDefault="007F56B9" w:rsidP="005579DF">
      <w:pPr>
        <w:pStyle w:val="Proposal"/>
        <w:numPr>
          <w:ilvl w:val="0"/>
          <w:numId w:val="0"/>
        </w:numPr>
        <w:spacing w:beforeLines="0" w:before="0" w:after="120"/>
        <w:rPr>
          <w:rFonts w:eastAsiaTheme="minorEastAsia" w:cstheme="minorHAnsi"/>
          <w:b w:val="0"/>
          <w:bCs w:val="0"/>
          <w:sz w:val="22"/>
          <w:szCs w:val="22"/>
          <w:lang w:eastAsia="zh-TW"/>
        </w:rPr>
      </w:pPr>
    </w:p>
    <w:p w14:paraId="292DB4A9" w14:textId="77777777" w:rsidR="00535102" w:rsidRPr="007F56B9" w:rsidRDefault="00535102" w:rsidP="005579DF">
      <w:pPr>
        <w:pStyle w:val="Proposal"/>
        <w:numPr>
          <w:ilvl w:val="0"/>
          <w:numId w:val="0"/>
        </w:numPr>
        <w:spacing w:beforeLines="0" w:before="0" w:after="120"/>
        <w:rPr>
          <w:rFonts w:eastAsiaTheme="minorEastAsia" w:cstheme="minorHAnsi"/>
          <w:b w:val="0"/>
          <w:bCs w:val="0"/>
          <w:sz w:val="22"/>
          <w:szCs w:val="22"/>
          <w:lang w:eastAsia="zh-TW"/>
        </w:rPr>
      </w:pPr>
      <w:r w:rsidRPr="007F56B9">
        <w:rPr>
          <w:rFonts w:eastAsiaTheme="minorEastAsia" w:cstheme="minorHAnsi"/>
          <w:b w:val="0"/>
          <w:bCs w:val="0"/>
          <w:sz w:val="22"/>
          <w:szCs w:val="22"/>
          <w:lang w:eastAsia="zh-TW"/>
        </w:rPr>
        <w:t>To justify the benefit based on the agreed NW power consumption model, the following evaluation assumptions are considered:</w:t>
      </w:r>
    </w:p>
    <w:p w14:paraId="7404FDF7" w14:textId="6FB13E8A" w:rsidR="00535102" w:rsidRPr="007F56B9" w:rsidRDefault="00535102" w:rsidP="005579DF">
      <w:pPr>
        <w:pStyle w:val="ListParagraph"/>
        <w:numPr>
          <w:ilvl w:val="0"/>
          <w:numId w:val="21"/>
        </w:numPr>
        <w:spacing w:after="120"/>
        <w:rPr>
          <w:rFonts w:cstheme="minorHAnsi"/>
          <w:sz w:val="22"/>
          <w:lang w:val="en-GB" w:eastAsia="zh-TW"/>
        </w:rPr>
      </w:pPr>
      <w:r w:rsidRPr="007F56B9">
        <w:rPr>
          <w:rFonts w:cstheme="minorHAnsi"/>
          <w:b/>
          <w:bCs/>
          <w:sz w:val="22"/>
          <w:lang w:val="en-GB" w:eastAsia="zh-TW"/>
        </w:rPr>
        <w:t>Scenario</w:t>
      </w:r>
      <w:r w:rsidRPr="007F56B9">
        <w:rPr>
          <w:rFonts w:cstheme="minorHAnsi"/>
          <w:sz w:val="22"/>
          <w:lang w:val="en-GB" w:eastAsia="zh-TW"/>
        </w:rPr>
        <w:t xml:space="preserve">: Urban </w:t>
      </w:r>
      <w:r w:rsidR="002E01F6" w:rsidRPr="007F56B9">
        <w:rPr>
          <w:rFonts w:cstheme="minorHAnsi"/>
          <w:sz w:val="22"/>
          <w:lang w:val="en-GB" w:eastAsia="zh-TW"/>
        </w:rPr>
        <w:t>Macro</w:t>
      </w:r>
      <w:r w:rsidR="002E01F6">
        <w:rPr>
          <w:rFonts w:cstheme="minorHAnsi"/>
          <w:sz w:val="22"/>
          <w:lang w:val="en-GB" w:eastAsia="zh-TW"/>
        </w:rPr>
        <w:t xml:space="preserve"> (ISD: 500m)</w:t>
      </w:r>
      <w:r w:rsidR="002E01F6" w:rsidRPr="007F56B9">
        <w:rPr>
          <w:rFonts w:cstheme="minorHAnsi"/>
          <w:sz w:val="22"/>
          <w:lang w:val="en-GB" w:eastAsia="zh-TW"/>
        </w:rPr>
        <w:t xml:space="preserve"> </w:t>
      </w:r>
      <w:r w:rsidRPr="007F56B9">
        <w:rPr>
          <w:rFonts w:cstheme="minorHAnsi"/>
          <w:sz w:val="22"/>
          <w:lang w:val="en-GB" w:eastAsia="zh-TW"/>
        </w:rPr>
        <w:t>in FR1 of 30kHz; single carrier case</w:t>
      </w:r>
    </w:p>
    <w:p w14:paraId="7E8FDC98" w14:textId="10AD5D01" w:rsidR="00535102" w:rsidRPr="007F56B9" w:rsidRDefault="00535102" w:rsidP="005579DF">
      <w:pPr>
        <w:pStyle w:val="ListParagraph"/>
        <w:numPr>
          <w:ilvl w:val="1"/>
          <w:numId w:val="21"/>
        </w:numPr>
        <w:spacing w:after="120"/>
        <w:rPr>
          <w:rFonts w:cstheme="minorHAnsi"/>
          <w:sz w:val="22"/>
          <w:lang w:val="en-GB" w:eastAsia="zh-TW"/>
        </w:rPr>
      </w:pPr>
      <w:r w:rsidRPr="007F56B9">
        <w:rPr>
          <w:rFonts w:cstheme="minorHAnsi"/>
          <w:b/>
          <w:bCs/>
          <w:sz w:val="22"/>
          <w:lang w:val="en-GB" w:eastAsia="zh-TW"/>
        </w:rPr>
        <w:t>Case 1</w:t>
      </w:r>
      <w:r w:rsidRPr="007F56B9">
        <w:rPr>
          <w:rFonts w:cstheme="minorHAnsi"/>
          <w:sz w:val="22"/>
          <w:lang w:val="en-GB" w:eastAsia="zh-TW"/>
        </w:rPr>
        <w:t xml:space="preserve">: Random DRX offset per UE (5 </w:t>
      </w:r>
      <w:proofErr w:type="spellStart"/>
      <w:r w:rsidRPr="007F56B9">
        <w:rPr>
          <w:rFonts w:cstheme="minorHAnsi"/>
          <w:sz w:val="22"/>
          <w:lang w:val="en-GB" w:eastAsia="zh-TW"/>
        </w:rPr>
        <w:t>ms</w:t>
      </w:r>
      <w:proofErr w:type="spellEnd"/>
      <w:r w:rsidRPr="007F56B9">
        <w:rPr>
          <w:rFonts w:cstheme="minorHAnsi"/>
          <w:sz w:val="22"/>
          <w:lang w:val="en-GB" w:eastAsia="zh-TW"/>
        </w:rPr>
        <w:t xml:space="preserve"> </w:t>
      </w:r>
      <w:r w:rsidR="00A8726B" w:rsidRPr="007F56B9">
        <w:rPr>
          <w:rFonts w:cstheme="minorHAnsi"/>
          <w:sz w:val="22"/>
          <w:lang w:val="en-GB" w:eastAsia="zh-TW"/>
        </w:rPr>
        <w:t>granularity</w:t>
      </w:r>
      <w:r w:rsidRPr="007F56B9">
        <w:rPr>
          <w:rFonts w:cstheme="minorHAnsi"/>
          <w:sz w:val="22"/>
          <w:lang w:val="en-GB" w:eastAsia="zh-TW"/>
        </w:rPr>
        <w:t>)</w:t>
      </w:r>
    </w:p>
    <w:p w14:paraId="700EBAC3" w14:textId="5C35558D" w:rsidR="00535102" w:rsidRPr="007F56B9" w:rsidRDefault="00535102" w:rsidP="005579DF">
      <w:pPr>
        <w:pStyle w:val="ListParagraph"/>
        <w:numPr>
          <w:ilvl w:val="1"/>
          <w:numId w:val="21"/>
        </w:numPr>
        <w:spacing w:after="120"/>
        <w:rPr>
          <w:rFonts w:cstheme="minorHAnsi"/>
          <w:sz w:val="22"/>
          <w:lang w:val="en-GB" w:eastAsia="zh-TW"/>
        </w:rPr>
      </w:pPr>
      <w:r w:rsidRPr="007F56B9">
        <w:rPr>
          <w:rFonts w:cstheme="minorHAnsi"/>
          <w:b/>
          <w:bCs/>
          <w:sz w:val="22"/>
          <w:lang w:val="en-GB" w:eastAsia="zh-TW"/>
        </w:rPr>
        <w:t>Case 2</w:t>
      </w:r>
      <w:r w:rsidRPr="007F56B9">
        <w:rPr>
          <w:rFonts w:cstheme="minorHAnsi"/>
          <w:sz w:val="22"/>
          <w:lang w:val="en-GB" w:eastAsia="zh-TW"/>
        </w:rPr>
        <w:t xml:space="preserve">: Aligned DRX offset to 0 for UEs </w:t>
      </w:r>
      <w:r w:rsidR="005579DF">
        <w:rPr>
          <w:rFonts w:cstheme="minorHAnsi"/>
          <w:sz w:val="22"/>
          <w:lang w:val="en-GB" w:eastAsia="zh-TW"/>
        </w:rPr>
        <w:t>of a group or a cell</w:t>
      </w:r>
    </w:p>
    <w:p w14:paraId="4C2E176C" w14:textId="2DA99677" w:rsidR="00535102" w:rsidRPr="007F56B9" w:rsidRDefault="00535102" w:rsidP="005579DF">
      <w:pPr>
        <w:pStyle w:val="ListParagraph"/>
        <w:numPr>
          <w:ilvl w:val="0"/>
          <w:numId w:val="21"/>
        </w:numPr>
        <w:spacing w:after="120"/>
        <w:rPr>
          <w:rFonts w:cstheme="minorHAnsi"/>
          <w:sz w:val="22"/>
          <w:lang w:val="en-GB" w:eastAsia="zh-TW"/>
        </w:rPr>
      </w:pPr>
      <w:r w:rsidRPr="007F56B9">
        <w:rPr>
          <w:rFonts w:cstheme="minorHAnsi"/>
          <w:b/>
          <w:bCs/>
          <w:sz w:val="22"/>
          <w:lang w:val="en-GB" w:eastAsia="zh-TW"/>
        </w:rPr>
        <w:t xml:space="preserve">Traffic: </w:t>
      </w:r>
      <w:r w:rsidRPr="007F56B9">
        <w:rPr>
          <w:rFonts w:cstheme="minorHAnsi"/>
          <w:sz w:val="22"/>
          <w:lang w:val="en-GB" w:eastAsia="zh-TW"/>
        </w:rPr>
        <w:t xml:space="preserve">VoIP with DRX (cycle, on-duration, inactivity timer) = (40, 4, 10) </w:t>
      </w:r>
      <w:proofErr w:type="spellStart"/>
      <w:r w:rsidRPr="007F56B9">
        <w:rPr>
          <w:rFonts w:cstheme="minorHAnsi"/>
          <w:sz w:val="22"/>
          <w:lang w:val="en-GB" w:eastAsia="zh-TW"/>
        </w:rPr>
        <w:t>ms</w:t>
      </w:r>
      <w:proofErr w:type="spellEnd"/>
    </w:p>
    <w:p w14:paraId="1F4576BC" w14:textId="1331A1F0" w:rsidR="00535102" w:rsidRPr="007F56B9" w:rsidRDefault="00535102" w:rsidP="005579DF">
      <w:pPr>
        <w:pStyle w:val="ListParagraph"/>
        <w:numPr>
          <w:ilvl w:val="1"/>
          <w:numId w:val="21"/>
        </w:numPr>
        <w:spacing w:after="120"/>
        <w:rPr>
          <w:rFonts w:cstheme="minorHAnsi"/>
          <w:i/>
          <w:iCs/>
          <w:sz w:val="22"/>
          <w:lang w:val="en-GB" w:eastAsia="zh-TW"/>
        </w:rPr>
      </w:pPr>
      <w:r w:rsidRPr="007F56B9">
        <w:rPr>
          <w:rFonts w:cstheme="minorHAnsi"/>
          <w:b/>
          <w:bCs/>
          <w:i/>
          <w:iCs/>
          <w:sz w:val="22"/>
          <w:lang w:eastAsia="zh-TW"/>
        </w:rPr>
        <w:t>Note</w:t>
      </w:r>
      <w:r w:rsidRPr="007F56B9">
        <w:rPr>
          <w:rFonts w:cstheme="minorHAnsi"/>
          <w:i/>
          <w:iCs/>
          <w:sz w:val="22"/>
          <w:lang w:eastAsia="zh-TW"/>
        </w:rPr>
        <w:t xml:space="preserve">: VoIP is considered to simulate low network loading </w:t>
      </w:r>
      <w:r w:rsidR="005579DF">
        <w:rPr>
          <w:rFonts w:cstheme="minorHAnsi"/>
          <w:i/>
          <w:iCs/>
          <w:sz w:val="22"/>
          <w:lang w:eastAsia="zh-TW"/>
        </w:rPr>
        <w:t xml:space="preserve">condition </w:t>
      </w:r>
      <w:r w:rsidRPr="007F56B9">
        <w:rPr>
          <w:rFonts w:cstheme="minorHAnsi"/>
          <w:i/>
          <w:iCs/>
          <w:sz w:val="22"/>
          <w:lang w:eastAsia="zh-TW"/>
        </w:rPr>
        <w:t>while user activities are still frequent</w:t>
      </w:r>
    </w:p>
    <w:p w14:paraId="7441016A" w14:textId="1115589F" w:rsidR="00535102" w:rsidRPr="007F56B9" w:rsidRDefault="00535102" w:rsidP="005579DF">
      <w:pPr>
        <w:pStyle w:val="ListParagraph"/>
        <w:numPr>
          <w:ilvl w:val="0"/>
          <w:numId w:val="21"/>
        </w:numPr>
        <w:spacing w:after="120"/>
        <w:rPr>
          <w:rFonts w:cstheme="minorHAnsi"/>
          <w:sz w:val="22"/>
          <w:lang w:val="en-GB" w:eastAsia="zh-TW"/>
        </w:rPr>
      </w:pPr>
      <w:r w:rsidRPr="007F56B9">
        <w:rPr>
          <w:rFonts w:cstheme="minorHAnsi"/>
          <w:b/>
          <w:bCs/>
          <w:sz w:val="22"/>
          <w:lang w:val="en-GB" w:eastAsia="zh-TW"/>
        </w:rPr>
        <w:t xml:space="preserve">RU: </w:t>
      </w:r>
      <w:r w:rsidRPr="007F56B9">
        <w:rPr>
          <w:rFonts w:cstheme="minorHAnsi"/>
          <w:sz w:val="22"/>
          <w:lang w:val="en-GB" w:eastAsia="zh-TW"/>
        </w:rPr>
        <w:t>Low load (0% - 15%)</w:t>
      </w:r>
    </w:p>
    <w:p w14:paraId="208C0789" w14:textId="65D5B904" w:rsidR="00535102" w:rsidRPr="007F56B9" w:rsidRDefault="005579DF" w:rsidP="005579DF">
      <w:pPr>
        <w:pStyle w:val="Proposal"/>
        <w:numPr>
          <w:ilvl w:val="0"/>
          <w:numId w:val="0"/>
        </w:numPr>
        <w:spacing w:beforeLines="0" w:before="0" w:after="120"/>
        <w:rPr>
          <w:rFonts w:eastAsiaTheme="minorEastAsia" w:cstheme="minorHAnsi"/>
          <w:b w:val="0"/>
          <w:bCs w:val="0"/>
          <w:sz w:val="22"/>
          <w:szCs w:val="22"/>
          <w:lang w:eastAsia="zh-TW"/>
        </w:rPr>
      </w:pPr>
      <w:r>
        <w:rPr>
          <w:rFonts w:eastAsiaTheme="minorEastAsia" w:cstheme="minorHAnsi"/>
          <w:b w:val="0"/>
          <w:bCs w:val="0"/>
          <w:sz w:val="22"/>
          <w:szCs w:val="22"/>
          <w:lang w:eastAsia="zh-TW"/>
        </w:rPr>
        <w:br/>
      </w:r>
      <w:r w:rsidR="00535102" w:rsidRPr="005579DF">
        <w:rPr>
          <w:rFonts w:eastAsiaTheme="minorEastAsia" w:cstheme="minorHAnsi"/>
          <w:b w:val="0"/>
          <w:bCs w:val="0"/>
          <w:sz w:val="22"/>
          <w:szCs w:val="22"/>
          <w:lang w:eastAsia="zh-TW"/>
        </w:rPr>
        <w:t xml:space="preserve">In </w:t>
      </w:r>
      <w:r w:rsidRPr="005579DF">
        <w:rPr>
          <w:rFonts w:eastAsiaTheme="minorEastAsia" w:cstheme="minorHAnsi"/>
          <w:b w:val="0"/>
          <w:bCs w:val="0"/>
          <w:sz w:val="22"/>
          <w:szCs w:val="22"/>
          <w:lang w:eastAsia="zh-TW"/>
        </w:rPr>
        <w:fldChar w:fldCharType="begin"/>
      </w:r>
      <w:r w:rsidRPr="005579DF">
        <w:rPr>
          <w:rFonts w:eastAsiaTheme="minorEastAsia" w:cstheme="minorHAnsi"/>
          <w:b w:val="0"/>
          <w:bCs w:val="0"/>
          <w:sz w:val="22"/>
          <w:szCs w:val="22"/>
          <w:lang w:eastAsia="zh-TW"/>
        </w:rPr>
        <w:instrText xml:space="preserve"> REF _Ref115437385 \h  \* MERGEFORMAT </w:instrText>
      </w:r>
      <w:r w:rsidRPr="005579DF">
        <w:rPr>
          <w:rFonts w:eastAsiaTheme="minorEastAsia" w:cstheme="minorHAnsi"/>
          <w:b w:val="0"/>
          <w:bCs w:val="0"/>
          <w:sz w:val="22"/>
          <w:szCs w:val="22"/>
          <w:lang w:eastAsia="zh-TW"/>
        </w:rPr>
      </w:r>
      <w:r w:rsidRPr="005579DF">
        <w:rPr>
          <w:rFonts w:eastAsiaTheme="minorEastAsia" w:cstheme="minorHAnsi"/>
          <w:b w:val="0"/>
          <w:bCs w:val="0"/>
          <w:sz w:val="22"/>
          <w:szCs w:val="22"/>
          <w:lang w:eastAsia="zh-TW"/>
        </w:rPr>
        <w:fldChar w:fldCharType="separate"/>
      </w:r>
      <w:r w:rsidRPr="005579DF">
        <w:rPr>
          <w:rFonts w:cstheme="minorHAnsi"/>
          <w:b w:val="0"/>
          <w:bCs w:val="0"/>
          <w:sz w:val="22"/>
          <w:szCs w:val="22"/>
        </w:rPr>
        <w:t xml:space="preserve">Figure </w:t>
      </w:r>
      <w:r w:rsidRPr="005579DF">
        <w:rPr>
          <w:rFonts w:cstheme="minorHAnsi"/>
          <w:b w:val="0"/>
          <w:bCs w:val="0"/>
          <w:noProof/>
          <w:sz w:val="22"/>
          <w:szCs w:val="22"/>
        </w:rPr>
        <w:t>2</w:t>
      </w:r>
      <w:r w:rsidRPr="005579DF">
        <w:rPr>
          <w:rFonts w:eastAsiaTheme="minorEastAsia" w:cstheme="minorHAnsi"/>
          <w:b w:val="0"/>
          <w:bCs w:val="0"/>
          <w:sz w:val="22"/>
          <w:szCs w:val="22"/>
          <w:lang w:eastAsia="zh-TW"/>
        </w:rPr>
        <w:fldChar w:fldCharType="end"/>
      </w:r>
      <w:r w:rsidR="00535102" w:rsidRPr="005579DF">
        <w:rPr>
          <w:rFonts w:eastAsiaTheme="minorEastAsia" w:cstheme="minorHAnsi"/>
          <w:b w:val="0"/>
          <w:bCs w:val="0"/>
          <w:sz w:val="22"/>
          <w:szCs w:val="22"/>
          <w:lang w:eastAsia="zh-TW"/>
        </w:rPr>
        <w:t>, there</w:t>
      </w:r>
      <w:r w:rsidR="00535102" w:rsidRPr="007F56B9">
        <w:rPr>
          <w:rFonts w:eastAsiaTheme="minorEastAsia" w:cstheme="minorHAnsi"/>
          <w:b w:val="0"/>
          <w:bCs w:val="0"/>
          <w:sz w:val="22"/>
          <w:szCs w:val="22"/>
          <w:lang w:eastAsia="zh-TW"/>
        </w:rPr>
        <w:t xml:space="preserve"> show the NW energy saving gains for Cat 1 and Cat 2 types of BS’s. Accordingly, we also</w:t>
      </w:r>
      <w:r>
        <w:rPr>
          <w:rFonts w:eastAsiaTheme="minorEastAsia" w:cstheme="minorHAnsi"/>
          <w:b w:val="0"/>
          <w:bCs w:val="0"/>
          <w:sz w:val="22"/>
          <w:szCs w:val="22"/>
          <w:lang w:eastAsia="zh-TW"/>
        </w:rPr>
        <w:t xml:space="preserve"> have the following:</w:t>
      </w:r>
    </w:p>
    <w:p w14:paraId="7EC9ED0D" w14:textId="028CCDEA" w:rsidR="007F56B9" w:rsidRPr="007F56B9" w:rsidRDefault="007F56B9" w:rsidP="005579DF">
      <w:pPr>
        <w:pStyle w:val="Caption"/>
        <w:spacing w:after="120"/>
        <w:jc w:val="left"/>
        <w:rPr>
          <w:rFonts w:cstheme="minorHAnsi"/>
          <w:sz w:val="22"/>
          <w:szCs w:val="22"/>
        </w:rPr>
      </w:pPr>
      <w:bookmarkStart w:id="2" w:name="_Ref115441011"/>
      <w:r w:rsidRPr="007F56B9">
        <w:rPr>
          <w:rFonts w:cstheme="minorHAnsi"/>
          <w:sz w:val="22"/>
          <w:szCs w:val="22"/>
        </w:rPr>
        <w:t xml:space="preserve">Observation </w:t>
      </w:r>
      <w:r w:rsidRPr="007F56B9">
        <w:rPr>
          <w:rFonts w:cstheme="minorHAnsi"/>
          <w:sz w:val="22"/>
          <w:szCs w:val="22"/>
        </w:rPr>
        <w:fldChar w:fldCharType="begin"/>
      </w:r>
      <w:r w:rsidRPr="007F56B9">
        <w:rPr>
          <w:rFonts w:cstheme="minorHAnsi"/>
          <w:sz w:val="22"/>
          <w:szCs w:val="22"/>
        </w:rPr>
        <w:instrText xml:space="preserve"> SEQ Observation \* ARABIC </w:instrText>
      </w:r>
      <w:r w:rsidRPr="007F56B9">
        <w:rPr>
          <w:rFonts w:cstheme="minorHAnsi"/>
          <w:sz w:val="22"/>
          <w:szCs w:val="22"/>
        </w:rPr>
        <w:fldChar w:fldCharType="separate"/>
      </w:r>
      <w:r w:rsidR="003E502E">
        <w:rPr>
          <w:rFonts w:cstheme="minorHAnsi"/>
          <w:noProof/>
          <w:sz w:val="22"/>
          <w:szCs w:val="22"/>
        </w:rPr>
        <w:t>1</w:t>
      </w:r>
      <w:r w:rsidRPr="007F56B9">
        <w:rPr>
          <w:rFonts w:cstheme="minorHAnsi"/>
          <w:sz w:val="22"/>
          <w:szCs w:val="22"/>
        </w:rPr>
        <w:fldChar w:fldCharType="end"/>
      </w:r>
      <w:r w:rsidRPr="007F56B9">
        <w:rPr>
          <w:rFonts w:cstheme="minorHAnsi"/>
          <w:sz w:val="22"/>
          <w:szCs w:val="22"/>
        </w:rPr>
        <w:t>: For the case of low network load (0% - 15%) while there are still (frequent) user activities (e.g., VoIP), aligning UE DRX offset for aggregated BS activity can achieve good power saving gain, i.e., &gt;28% for Cat 1 BS and &gt;10% for Cat 2 BS.</w:t>
      </w:r>
      <w:bookmarkEnd w:id="2"/>
    </w:p>
    <w:p w14:paraId="5213CDC2" w14:textId="3468DBF2" w:rsidR="007F56B9" w:rsidRPr="002E01F6" w:rsidRDefault="007F56B9" w:rsidP="005579DF">
      <w:pPr>
        <w:pStyle w:val="Caption"/>
        <w:spacing w:after="120"/>
        <w:jc w:val="left"/>
        <w:rPr>
          <w:rFonts w:cstheme="minorHAnsi"/>
          <w:sz w:val="22"/>
          <w:szCs w:val="22"/>
        </w:rPr>
      </w:pPr>
      <w:r>
        <w:rPr>
          <w:rFonts w:cstheme="minorHAnsi"/>
          <w:sz w:val="22"/>
          <w:szCs w:val="22"/>
        </w:rPr>
        <w:br/>
      </w:r>
      <w:bookmarkStart w:id="3" w:name="_Ref115441136"/>
      <w:r w:rsidRPr="007F56B9">
        <w:rPr>
          <w:rFonts w:cstheme="minorHAnsi"/>
          <w:sz w:val="22"/>
          <w:szCs w:val="22"/>
          <w:u w:val="single"/>
        </w:rPr>
        <w:t xml:space="preserve">Proposal </w:t>
      </w:r>
      <w:r w:rsidRPr="007F56B9">
        <w:rPr>
          <w:rFonts w:cstheme="minorHAnsi"/>
          <w:sz w:val="22"/>
          <w:szCs w:val="22"/>
          <w:u w:val="single"/>
        </w:rPr>
        <w:fldChar w:fldCharType="begin"/>
      </w:r>
      <w:r w:rsidRPr="007F56B9">
        <w:rPr>
          <w:rFonts w:cstheme="minorHAnsi"/>
          <w:sz w:val="22"/>
          <w:szCs w:val="22"/>
          <w:u w:val="single"/>
        </w:rPr>
        <w:instrText xml:space="preserve"> SEQ Proposal \* ARABIC </w:instrText>
      </w:r>
      <w:r w:rsidRPr="007F56B9">
        <w:rPr>
          <w:rFonts w:cstheme="minorHAnsi"/>
          <w:sz w:val="22"/>
          <w:szCs w:val="22"/>
          <w:u w:val="single"/>
        </w:rPr>
        <w:fldChar w:fldCharType="separate"/>
      </w:r>
      <w:r w:rsidR="003E502E">
        <w:rPr>
          <w:rFonts w:cstheme="minorHAnsi"/>
          <w:noProof/>
          <w:sz w:val="22"/>
          <w:szCs w:val="22"/>
          <w:u w:val="single"/>
        </w:rPr>
        <w:t>1</w:t>
      </w:r>
      <w:r w:rsidRPr="007F56B9">
        <w:rPr>
          <w:rFonts w:cstheme="minorHAnsi"/>
          <w:sz w:val="22"/>
          <w:szCs w:val="22"/>
          <w:u w:val="single"/>
        </w:rPr>
        <w:fldChar w:fldCharType="end"/>
      </w:r>
      <w:r w:rsidRPr="007F56B9">
        <w:rPr>
          <w:rFonts w:cstheme="minorHAnsi"/>
          <w:sz w:val="22"/>
          <w:szCs w:val="22"/>
        </w:rPr>
        <w:t>: Aligning UE DRX offsets in a group-specific or cell-specific manner is recommended for network energy saving</w:t>
      </w:r>
      <w:bookmarkEnd w:id="3"/>
      <w:r w:rsidR="00331FE5">
        <w:rPr>
          <w:rFonts w:cstheme="minorHAnsi"/>
          <w:sz w:val="22"/>
          <w:szCs w:val="22"/>
        </w:rPr>
        <w:t>.</w:t>
      </w:r>
      <w:r w:rsidR="002E01F6">
        <w:rPr>
          <w:rFonts w:cstheme="minorHAnsi"/>
          <w:sz w:val="22"/>
          <w:szCs w:val="22"/>
        </w:rPr>
        <w:br/>
      </w:r>
    </w:p>
    <w:p w14:paraId="7E0DBFCA" w14:textId="575A37EC" w:rsidR="007F56B9" w:rsidRPr="007F56B9" w:rsidRDefault="00CA2F79" w:rsidP="005579DF">
      <w:pPr>
        <w:pStyle w:val="Proposal"/>
        <w:keepNext/>
        <w:numPr>
          <w:ilvl w:val="0"/>
          <w:numId w:val="0"/>
        </w:numPr>
        <w:spacing w:beforeLines="0" w:before="0" w:after="120"/>
        <w:rPr>
          <w:rFonts w:cstheme="minorHAnsi"/>
          <w:sz w:val="22"/>
          <w:szCs w:val="22"/>
        </w:rPr>
      </w:pPr>
      <w:r w:rsidRPr="007F56B9">
        <w:rPr>
          <w:rFonts w:cstheme="minorHAnsi"/>
          <w:noProof/>
          <w:sz w:val="22"/>
          <w:szCs w:val="22"/>
          <w:lang w:eastAsia="zh-TW"/>
        </w:rPr>
        <mc:AlternateContent>
          <mc:Choice Requires="wps">
            <w:drawing>
              <wp:anchor distT="45720" distB="45720" distL="114300" distR="114300" simplePos="0" relativeHeight="251671552" behindDoc="0" locked="0" layoutInCell="1" allowOverlap="1" wp14:anchorId="07A38BC4" wp14:editId="7C4E3DCE">
                <wp:simplePos x="0" y="0"/>
                <wp:positionH relativeFrom="rightMargin">
                  <wp:posOffset>-4536196</wp:posOffset>
                </wp:positionH>
                <wp:positionV relativeFrom="paragraph">
                  <wp:posOffset>287655</wp:posOffset>
                </wp:positionV>
                <wp:extent cx="588241" cy="31115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5A088EBC" w14:textId="77777777" w:rsidR="007F56B9" w:rsidRDefault="007F56B9" w:rsidP="007F56B9">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A38BC4" id="_x0000_t202" coordsize="21600,21600" o:spt="202" path="m,l,21600r21600,l21600,xe">
                <v:stroke joinstyle="miter"/>
                <v:path gradientshapeok="t" o:connecttype="rect"/>
              </v:shapetype>
              <v:shape id="Text Box 2" o:spid="_x0000_s1026" type="#_x0000_t202" style="position:absolute;left:0;text-align:left;margin-left:-357.2pt;margin-top:22.65pt;width:46.3pt;height:24.5pt;z-index:25167155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7OGCQIAAPEDAAAOAAAAZHJzL2Uyb0RvYy54bWysU9tu2zAMfR+wfxD0vjj2ki014hRduw4D&#10;ugvQ7gMYWY6FSaImKbG7ry8lp2mwvQ3TgyCK5BHPIbW+HI1mB+mDQtvwcjbnTFqBrbK7hv94uH2z&#10;4ixEsC1otLLhjzLwy83rV+vB1bLCHnUrPSMQG+rBNbyP0dVFEUQvDYQZOmnJ2aE3EMn0u6L1MBC6&#10;0UU1n78rBvSt8yhkCHR7Mzn5JuN3nRTxW9cFGZluONUW8+7zvk17sVlDvfPgeiWOZcA/VGFAWXr0&#10;BHUDEdjeq7+gjBIeA3ZxJtAU2HVKyMyB2JTzP9jc9+Bk5kLiBHeSKfw/WPH18N0z1TacGmXBUIse&#10;5BjZBxxZldQZXKgp6N5RWBzpmrqcmQZ3h+JnYBave7A7eeU9Dr2ElqorU2ZxljrhhASyHb5gS8/A&#10;PmIGGjtvknQkBiN06tLjqTOpFEGXy9WqWpScCXK9LctymTtXQP2c7HyInyQalg4N99T4DA6HuxBT&#10;MVA/h6S3LN4qrXPztWVDwy+W1TInnHmMijSbWhkSZ57WNC2J40fb5uQISk9nekDbI+nEc2Icx+1I&#10;gUmJLbaPRN/jNIP0Z+jQo//N2UDz1/Dwaw9ecqY/W5Lwolws0sBmY7F8X5Hhzz3bcw9YQVANj5xN&#10;x+uYh3ziekVSdyrL8FLJsVaaq6zO8Q+kwT23c9TLT908AQAA//8DAFBLAwQUAAYACAAAACEAD0ic&#10;puAAAAALAQAADwAAAGRycy9kb3ducmV2LnhtbEyPwU7DMBBE70j8g7VI3FI7rVtoyKZCIK6gFlqJ&#10;m5tsk4h4HcVuE/4ec4Ljap9m3uSbyXbiQoNvHSOkMwWCuHRVyzXCx/tLcg/CB8OV6RwTwjd52BTX&#10;V7nJKjfyli67UIsYwj4zCE0IfSalLxuyxs9cTxx/JzdYE+I51LIazBjDbSfnSq2kNS3Hhsb09NRQ&#10;+bU7W4T96+nzoNVb/WyX/egmJdmuJeLtzfT4ACLQFP5g+NWP6lBEp6M7c+VFh5DcpVpHFkEvFyAi&#10;kazmaVxzRFjrBcgil/83FD8AAAD//wMAUEsBAi0AFAAGAAgAAAAhALaDOJL+AAAA4QEAABMAAAAA&#10;AAAAAAAAAAAAAAAAAFtDb250ZW50X1R5cGVzXS54bWxQSwECLQAUAAYACAAAACEAOP0h/9YAAACU&#10;AQAACwAAAAAAAAAAAAAAAAAvAQAAX3JlbHMvLnJlbHNQSwECLQAUAAYACAAAACEAwCezhgkCAADx&#10;AwAADgAAAAAAAAAAAAAAAAAuAgAAZHJzL2Uyb0RvYy54bWxQSwECLQAUAAYACAAAACEAD0icpuAA&#10;AAALAQAADwAAAAAAAAAAAAAAAABjBAAAZHJzL2Rvd25yZXYueG1sUEsFBgAAAAAEAAQA8wAAAHAF&#10;AAAAAA==&#10;" filled="f" stroked="f">
                <v:textbox>
                  <w:txbxContent>
                    <w:p w14:paraId="5A088EBC" w14:textId="77777777" w:rsidR="007F56B9" w:rsidRDefault="007F56B9" w:rsidP="007F56B9">
                      <w:r>
                        <w:t>Ref.</w:t>
                      </w:r>
                    </w:p>
                  </w:txbxContent>
                </v:textbox>
                <w10:wrap anchorx="margin"/>
              </v:shape>
            </w:pict>
          </mc:Fallback>
        </mc:AlternateContent>
      </w:r>
      <w:r w:rsidRPr="007F56B9">
        <w:rPr>
          <w:rFonts w:cstheme="minorHAnsi"/>
          <w:noProof/>
          <w:sz w:val="22"/>
          <w:szCs w:val="22"/>
          <w:lang w:eastAsia="zh-TW"/>
        </w:rPr>
        <mc:AlternateContent>
          <mc:Choice Requires="wps">
            <w:drawing>
              <wp:anchor distT="45720" distB="45720" distL="114300" distR="114300" simplePos="0" relativeHeight="251677696" behindDoc="0" locked="0" layoutInCell="1" allowOverlap="1" wp14:anchorId="6304C657" wp14:editId="03D4448D">
                <wp:simplePos x="0" y="0"/>
                <wp:positionH relativeFrom="column">
                  <wp:posOffset>4600526</wp:posOffset>
                </wp:positionH>
                <wp:positionV relativeFrom="paragraph">
                  <wp:posOffset>1195412</wp:posOffset>
                </wp:positionV>
                <wp:extent cx="644237" cy="2349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37" cy="234950"/>
                        </a:xfrm>
                        <a:prstGeom prst="rect">
                          <a:avLst/>
                        </a:prstGeom>
                        <a:noFill/>
                        <a:ln w="9525">
                          <a:noFill/>
                          <a:miter lim="800000"/>
                          <a:headEnd/>
                          <a:tailEnd/>
                        </a:ln>
                      </wps:spPr>
                      <wps:txbx>
                        <w:txbxContent>
                          <w:p w14:paraId="7D8ADB1C" w14:textId="67DE9868" w:rsidR="007F56B9" w:rsidRDefault="007F56B9" w:rsidP="007F56B9">
                            <w:r>
                              <w:t>10.6%</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4C657" id="_x0000_s1027" type="#_x0000_t202" style="position:absolute;left:0;text-align:left;margin-left:362.25pt;margin-top:94.15pt;width:50.75pt;height:1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9MDQIAAPkDAAAOAAAAZHJzL2Uyb0RvYy54bWysU9tu2zAMfR+wfxD0vjhxk7Yx4hRduw4D&#10;ugvQ7gMYWY6FSaImKbGzry8lp1mwvQ3TgyCK5BHPIbW6GYxme+mDQlvz2WTKmbQCG2W3Nf/+/PDu&#10;mrMQwTag0cqaH2TgN+u3b1a9q2SJHepGekYgNlS9q3kXo6uKIohOGggTdNKSs0VvIJLpt0XjoSd0&#10;o4tyOr0sevSN8yhkCHR7Pzr5OuO3rRTxa9sGGZmuOdUW8+7zvkl7sV5BtfXgOiWOZcA/VGFAWXr0&#10;BHUPEdjOq7+gjBIeA7ZxItAU2LZKyMyB2Mymf7B56sDJzIXECe4kU/h/sOLL/ptnqqHezTizYKhH&#10;z3KI7D0OrEzy9C5UFPXkKC4OdE2hmWpwjyh+BGbxrgO7lbfeY99JaKi8WcoszlJHnJBANv1nbOgZ&#10;2EXMQEPrTdKO1GCETm06nFqTShF0eTmflxdXnAlylRfz5SK3roDqNdn5ED9KNCwdau6p8xkc9o8h&#10;pmKgeg1Jb1l8UFrn7mvL+povF+UiJ5x5jIo0nFqZml9P0xrHJXH8YJucHEHp8UwPaHsknXiOjOOw&#10;GUZ5X7XcYHMgFTyOs0h/hw4d+l+c9TSHNQ8/d+AlZ/qTJSWXs/k8DW425ourkgx/7tmce8AKgqp5&#10;5Gw83sU87CPlW1K8VVmN1JqxkmPJNF9ZpONfSAN8bueo3z92/QIAAP//AwBQSwMEFAAGAAgAAAAh&#10;ADoRGz7fAAAACwEAAA8AAABkcnMvZG93bnJldi54bWxMj8tOwzAQRfdI/IM1SOyojduUEOJUCMQW&#10;1PKQ2LnxNImIx1HsNuHvGVawHN2jO+eWm9n34oRj7AIZuF4oEEh1cB01Bt5en65yEDFZcrYPhAa+&#10;McKmOj8rbeHCRFs87VIjuIRiYQ20KQ2FlLFu0du4CAMSZ4cwepv4HBvpRjtxue+lVmotve2IP7R2&#10;wIcW66/d0Rt4fz58fqzUS/Pos2EKs5Lkb6Uxlxfz/R2IhHP6g+FXn9WhYqd9OJKLojdwo1cZoxzk&#10;+RIEE7le87q9Aa2zJciqlP83VD8AAAD//wMAUEsBAi0AFAAGAAgAAAAhALaDOJL+AAAA4QEAABMA&#10;AAAAAAAAAAAAAAAAAAAAAFtDb250ZW50X1R5cGVzXS54bWxQSwECLQAUAAYACAAAACEAOP0h/9YA&#10;AACUAQAACwAAAAAAAAAAAAAAAAAvAQAAX3JlbHMvLnJlbHNQSwECLQAUAAYACAAAACEAmNqvTA0C&#10;AAD5AwAADgAAAAAAAAAAAAAAAAAuAgAAZHJzL2Uyb0RvYy54bWxQSwECLQAUAAYACAAAACEAOhEb&#10;Pt8AAAALAQAADwAAAAAAAAAAAAAAAABnBAAAZHJzL2Rvd25yZXYueG1sUEsFBgAAAAAEAAQA8wAA&#10;AHMFAAAAAA==&#10;" filled="f" stroked="f">
                <v:textbox>
                  <w:txbxContent>
                    <w:p w14:paraId="7D8ADB1C" w14:textId="67DE9868" w:rsidR="007F56B9" w:rsidRDefault="007F56B9" w:rsidP="007F56B9">
                      <w:r>
                        <w:t>10.6%</w:t>
                      </w:r>
                      <w:r>
                        <w:rPr>
                          <w:rFonts w:cstheme="minorHAnsi"/>
                        </w:rPr>
                        <w:t>↓</w:t>
                      </w:r>
                    </w:p>
                  </w:txbxContent>
                </v:textbox>
              </v:shape>
            </w:pict>
          </mc:Fallback>
        </mc:AlternateContent>
      </w:r>
      <w:r w:rsidRPr="007F56B9">
        <w:rPr>
          <w:rFonts w:cstheme="minorHAnsi"/>
          <w:noProof/>
          <w:sz w:val="22"/>
          <w:szCs w:val="22"/>
          <w:lang w:eastAsia="zh-TW"/>
        </w:rPr>
        <mc:AlternateContent>
          <mc:Choice Requires="wps">
            <w:drawing>
              <wp:anchor distT="45720" distB="45720" distL="114300" distR="114300" simplePos="0" relativeHeight="251675648" behindDoc="0" locked="0" layoutInCell="1" allowOverlap="1" wp14:anchorId="2146076A" wp14:editId="5DBCAF32">
                <wp:simplePos x="0" y="0"/>
                <wp:positionH relativeFrom="rightMargin">
                  <wp:posOffset>-1953260</wp:posOffset>
                </wp:positionH>
                <wp:positionV relativeFrom="paragraph">
                  <wp:posOffset>1188916</wp:posOffset>
                </wp:positionV>
                <wp:extent cx="588241" cy="3111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604A46EC" w14:textId="77777777" w:rsidR="007F56B9" w:rsidRDefault="007F56B9" w:rsidP="007F56B9">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46076A" id="_x0000_s1028" type="#_x0000_t202" style="position:absolute;left:0;text-align:left;margin-left:-153.8pt;margin-top:93.6pt;width:46.3pt;height:24.5pt;z-index:25167564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oJXDAIAAPkDAAAOAAAAZHJzL2Uyb0RvYy54bWysU9uO0zAQfUfiHyy/0zShhW7UdLXssghp&#10;uUi7fMDUcRoL22Nst0n5esZOt1TwhshDZHtmjs85M15fj0azg/RBoW14OZtzJq3AVtldw7893b9a&#10;cRYi2BY0Wtnwowz8evPyxXpwtaywR91KzwjEhnpwDe9jdHVRBNFLA2GGTloKdugNRNr6XdF6GAjd&#10;6KKaz98UA/rWeRQyBDq9m4J8k/G7Tor4peuCjEw3nLjF/Pf5v03/YrOGeufB9UqcaMA/sDCgLF16&#10;hrqDCGzv1V9QRgmPAbs4E2gK7DolZNZAasr5H2oee3AyayFzgjvbFP4frPh8+OqZaql3ZI8FQz16&#10;kmNk73BkVbJncKGmrEdHeXGkY0rNUoN7QPE9MIu3PdidvPEeh15CS/TKVFlclE44IYFsh0/Y0jWw&#10;j5iBxs6b5B25wQideBzPrUlUBB0uV6tqUXImKPS6LMtlbl0B9XOx8yF+kGhYWjTcU+czOBweQkxk&#10;oH5OSXdZvFda5+5ry4aGXy2rZS64iBgVaTi1Mg1fzdM3jUvS+N62uTiC0tOaLtD2JDrpnBTHcTtm&#10;e89ebrE9kgsep1mkt0OLHv1Pzgaaw4aHH3vwkjP90ZKTV+VikQY3bxbLtxVt/GVkexkBKwiq4ZGz&#10;aXkb87BPkm/I8U5lN1JrJiYnyjRf2aTTW0gDfLnPWb9f7OYXAAAA//8DAFBLAwQUAAYACAAAACEA&#10;OGbm4eEAAAANAQAADwAAAGRycy9kb3ducmV2LnhtbEyPwU7DMBBE70j8g7VI3FK7Lk1LiFMhEFdQ&#10;C1TqzU22SUS8jmK3CX/PcoLjap5m3+SbyXXigkNoPRmYzxQIpNJXLdUGPt5fkjWIEC1VtvOEBr4x&#10;wKa4vsptVvmRtnjZxVpwCYXMGmhi7DMpQ9mgs2HmeyTOTn5wNvI51LIa7MjlrpNaqVQ62xJ/aGyP&#10;Tw2WX7uzM/D5ejrs79Rb/eyW/egnJcndS2Nub6bHBxARp/gHw68+q0PBTkd/piqIzkCyUKuUWU7W&#10;Kw2CkUTPl7zvaEAvUg2yyOX/FcUPAAAA//8DAFBLAQItABQABgAIAAAAIQC2gziS/gAAAOEBAAAT&#10;AAAAAAAAAAAAAAAAAAAAAABbQ29udGVudF9UeXBlc10ueG1sUEsBAi0AFAAGAAgAAAAhADj9If/W&#10;AAAAlAEAAAsAAAAAAAAAAAAAAAAALwEAAF9yZWxzLy5yZWxzUEsBAi0AFAAGAAgAAAAhAPkSglcM&#10;AgAA+QMAAA4AAAAAAAAAAAAAAAAALgIAAGRycy9lMm9Eb2MueG1sUEsBAi0AFAAGAAgAAAAhADhm&#10;5uHhAAAADQEAAA8AAAAAAAAAAAAAAAAAZgQAAGRycy9kb3ducmV2LnhtbFBLBQYAAAAABAAEAPMA&#10;AAB0BQAAAAA=&#10;" filled="f" stroked="f">
                <v:textbox>
                  <w:txbxContent>
                    <w:p w14:paraId="604A46EC" w14:textId="77777777" w:rsidR="007F56B9" w:rsidRDefault="007F56B9" w:rsidP="007F56B9">
                      <w:r>
                        <w:t>Ref.</w:t>
                      </w:r>
                    </w:p>
                  </w:txbxContent>
                </v:textbox>
                <w10:wrap anchorx="margin"/>
              </v:shape>
            </w:pict>
          </mc:Fallback>
        </mc:AlternateContent>
      </w:r>
      <w:r w:rsidRPr="007F56B9">
        <w:rPr>
          <w:rFonts w:cstheme="minorHAnsi"/>
          <w:noProof/>
          <w:sz w:val="22"/>
          <w:szCs w:val="22"/>
          <w:lang w:eastAsia="zh-TW"/>
        </w:rPr>
        <mc:AlternateContent>
          <mc:Choice Requires="wps">
            <w:drawing>
              <wp:anchor distT="45720" distB="45720" distL="114300" distR="114300" simplePos="0" relativeHeight="251673600" behindDoc="0" locked="0" layoutInCell="1" allowOverlap="1" wp14:anchorId="4C18BBF1" wp14:editId="192CC58C">
                <wp:simplePos x="0" y="0"/>
                <wp:positionH relativeFrom="column">
                  <wp:posOffset>2046166</wp:posOffset>
                </wp:positionH>
                <wp:positionV relativeFrom="paragraph">
                  <wp:posOffset>279644</wp:posOffset>
                </wp:positionV>
                <wp:extent cx="644237" cy="2349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237" cy="234950"/>
                        </a:xfrm>
                        <a:prstGeom prst="rect">
                          <a:avLst/>
                        </a:prstGeom>
                        <a:noFill/>
                        <a:ln w="9525">
                          <a:noFill/>
                          <a:miter lim="800000"/>
                          <a:headEnd/>
                          <a:tailEnd/>
                        </a:ln>
                      </wps:spPr>
                      <wps:txbx>
                        <w:txbxContent>
                          <w:p w14:paraId="33033D64" w14:textId="665A91BB" w:rsidR="007F56B9" w:rsidRDefault="007F56B9" w:rsidP="007F56B9">
                            <w:r>
                              <w:t>28.5%</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8BBF1" id="_x0000_s1029" type="#_x0000_t202" style="position:absolute;left:0;text-align:left;margin-left:161.1pt;margin-top:22pt;width:50.75pt;height:1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LT5DQIAAPgDAAAOAAAAZHJzL2Uyb0RvYy54bWysU21v2yAQ/j5p/wHxfbHjOG1jxam6dp0m&#10;dS9Sux9AMI7RgGNAYme/vgdOMmv7No0P6ODuHu557ljfDlqRg3BegqnpfJZTIgyHRppdTb+/PL67&#10;ocQHZhqmwIiaHoWnt5u3b9a9rUQBHahGOIIgxle9rWkXgq2yzPNOaOZnYIVBZwtOs4BHt8sax3pE&#10;1yor8vwq68E11gEX3uPtw+ikm4TftoKHr23rRSCqplhbSLtL+zbu2WbNqp1jtpP8VAb7hyo0kwYf&#10;vUA9sMDI3sm/oLTkDjy0YcZBZ9C2kovEAdnM8z/YPHfMisQFxfH2IpP/f7D8y+GbI7Kp6YoSwzS2&#10;6EUMgbyHgRRRnd76CoOeLYaFAa+xy4mpt0/Af3hi4L5jZifunIO+E6zB6uYxM5ukjjg+gmz7z9Dg&#10;M2wfIAENrdNROhSDIDp26XjpTCyF4+VVWRaLa0o4uopFuVqmzmWsOidb58NHAZpEo6YOG5/A2eHJ&#10;h1gMq84h8S0Dj1Kp1HxlSI/sl8UyJUw8WgacTSV1TW/yuMZpiRw/mCYlBybVaOMDypxIR54j4zBs&#10;h6Tu4qzlFpojquBgHEX8Omh04H5R0uMY1tT/3DMnKFGfDCq5mpdlnNt0KJfXBR7c1LOdepjhCFXT&#10;QMlo3oc06yPlO1S8lUmN2JqxklPJOF5JpNNXiPM7Paeo3x928woAAP//AwBQSwMEFAAGAAgAAAAh&#10;AMDYVdbdAAAACQEAAA8AAABkcnMvZG93bnJldi54bWxMj8tOwzAQRfdI/IM1SOyoXTdACZlUCMQW&#10;RHlI7NxkmkTE4yh2m/D3DCtYjubo3nOLzex7daQxdoERlgsDirgKdccNwtvr48UaVEyOa9cHJoRv&#10;irApT08Kl9dh4hc6blOjJIRj7hDalIZc61i15F1chIFYfvswepfkHBtdj26ScN9ra8yV9q5jaWjd&#10;QPctVV/bg0d4f9p/fmTmuXnwl8MUZqPZ32jE87P57hZUojn9wfCrL+pQitMuHLiOqkdYWWsFRcgy&#10;2SRAZlfXoHYI66UBXRb6/4LyBwAA//8DAFBLAQItABQABgAIAAAAIQC2gziS/gAAAOEBAAATAAAA&#10;AAAAAAAAAAAAAAAAAABbQ29udGVudF9UeXBlc10ueG1sUEsBAi0AFAAGAAgAAAAhADj9If/WAAAA&#10;lAEAAAsAAAAAAAAAAAAAAAAALwEAAF9yZWxzLy5yZWxzUEsBAi0AFAAGAAgAAAAhALnctPkNAgAA&#10;+AMAAA4AAAAAAAAAAAAAAAAALgIAAGRycy9lMm9Eb2MueG1sUEsBAi0AFAAGAAgAAAAhAMDYVdbd&#10;AAAACQEAAA8AAAAAAAAAAAAAAAAAZwQAAGRycy9kb3ducmV2LnhtbFBLBQYAAAAABAAEAPMAAABx&#10;BQAAAAA=&#10;" filled="f" stroked="f">
                <v:textbox>
                  <w:txbxContent>
                    <w:p w14:paraId="33033D64" w14:textId="665A91BB" w:rsidR="007F56B9" w:rsidRDefault="007F56B9" w:rsidP="007F56B9">
                      <w:r>
                        <w:t>28.5%</w:t>
                      </w:r>
                      <w:r>
                        <w:rPr>
                          <w:rFonts w:cstheme="minorHAnsi"/>
                        </w:rPr>
                        <w:t>↓</w:t>
                      </w:r>
                    </w:p>
                  </w:txbxContent>
                </v:textbox>
              </v:shape>
            </w:pict>
          </mc:Fallback>
        </mc:AlternateContent>
      </w:r>
      <w:r w:rsidR="00535102" w:rsidRPr="007F56B9">
        <w:rPr>
          <w:rFonts w:cstheme="minorHAnsi"/>
          <w:noProof/>
          <w:sz w:val="22"/>
          <w:szCs w:val="22"/>
          <w:lang w:eastAsia="zh-TW"/>
        </w:rPr>
        <w:drawing>
          <wp:inline distT="0" distB="0" distL="0" distR="0" wp14:anchorId="3DBAB123" wp14:editId="3F9A3E85">
            <wp:extent cx="5943600" cy="2121854"/>
            <wp:effectExtent l="0" t="0" r="0" b="1206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D140C8F" w14:textId="29657FC0" w:rsidR="00535102" w:rsidRPr="007F56B9" w:rsidRDefault="007F56B9" w:rsidP="005579DF">
      <w:pPr>
        <w:pStyle w:val="Caption"/>
        <w:spacing w:after="120"/>
        <w:rPr>
          <w:rFonts w:cstheme="minorHAnsi"/>
          <w:sz w:val="22"/>
          <w:szCs w:val="22"/>
        </w:rPr>
      </w:pPr>
      <w:bookmarkStart w:id="4" w:name="_Ref115437385"/>
      <w:r w:rsidRPr="007F56B9">
        <w:rPr>
          <w:rFonts w:cstheme="minorHAnsi"/>
          <w:sz w:val="22"/>
          <w:szCs w:val="22"/>
        </w:rPr>
        <w:t xml:space="preserve">Figure </w:t>
      </w:r>
      <w:r w:rsidRPr="007F56B9">
        <w:rPr>
          <w:rFonts w:cstheme="minorHAnsi"/>
          <w:sz w:val="22"/>
          <w:szCs w:val="22"/>
        </w:rPr>
        <w:fldChar w:fldCharType="begin"/>
      </w:r>
      <w:r w:rsidRPr="007F56B9">
        <w:rPr>
          <w:rFonts w:cstheme="minorHAnsi"/>
          <w:sz w:val="22"/>
          <w:szCs w:val="22"/>
        </w:rPr>
        <w:instrText xml:space="preserve"> SEQ Figure \* ARABIC </w:instrText>
      </w:r>
      <w:r w:rsidRPr="007F56B9">
        <w:rPr>
          <w:rFonts w:cstheme="minorHAnsi"/>
          <w:sz w:val="22"/>
          <w:szCs w:val="22"/>
        </w:rPr>
        <w:fldChar w:fldCharType="separate"/>
      </w:r>
      <w:r w:rsidR="003E502E">
        <w:rPr>
          <w:rFonts w:cstheme="minorHAnsi"/>
          <w:noProof/>
          <w:sz w:val="22"/>
          <w:szCs w:val="22"/>
        </w:rPr>
        <w:t>2</w:t>
      </w:r>
      <w:r w:rsidRPr="007F56B9">
        <w:rPr>
          <w:rFonts w:cstheme="minorHAnsi"/>
          <w:sz w:val="22"/>
          <w:szCs w:val="22"/>
        </w:rPr>
        <w:fldChar w:fldCharType="end"/>
      </w:r>
      <w:bookmarkEnd w:id="4"/>
      <w:r w:rsidRPr="007F56B9">
        <w:rPr>
          <w:rFonts w:cstheme="minorHAnsi"/>
          <w:sz w:val="22"/>
          <w:szCs w:val="22"/>
        </w:rPr>
        <w:t>: BS power consumption comparison with aligned UE DRX offsets (VoIP traffic)</w:t>
      </w:r>
    </w:p>
    <w:p w14:paraId="582F8F90" w14:textId="77777777" w:rsidR="00237349" w:rsidRDefault="00237349" w:rsidP="00237349">
      <w:pPr>
        <w:pStyle w:val="Proposal"/>
        <w:numPr>
          <w:ilvl w:val="0"/>
          <w:numId w:val="0"/>
        </w:numPr>
        <w:spacing w:beforeLines="0" w:before="0"/>
        <w:rPr>
          <w:rFonts w:eastAsiaTheme="minorEastAsia" w:cstheme="minorHAnsi"/>
          <w:sz w:val="22"/>
          <w:szCs w:val="22"/>
          <w:lang w:eastAsia="zh-TW"/>
        </w:rPr>
      </w:pPr>
    </w:p>
    <w:p w14:paraId="57C8CB2D" w14:textId="77777777" w:rsidR="00237349" w:rsidRPr="00237349" w:rsidRDefault="00237349" w:rsidP="00237349">
      <w:pPr>
        <w:pStyle w:val="Heading2"/>
        <w:spacing w:before="0" w:after="240"/>
        <w:rPr>
          <w:lang w:eastAsia="zh-TW"/>
        </w:rPr>
      </w:pPr>
      <w:r w:rsidRPr="00237349">
        <w:rPr>
          <w:lang w:eastAsia="zh-TW"/>
        </w:rPr>
        <w:t xml:space="preserve">Wake up signal (WUS) for </w:t>
      </w:r>
      <w:proofErr w:type="spellStart"/>
      <w:r w:rsidRPr="00237349">
        <w:rPr>
          <w:lang w:eastAsia="zh-TW"/>
        </w:rPr>
        <w:t>gNB</w:t>
      </w:r>
      <w:proofErr w:type="spellEnd"/>
    </w:p>
    <w:p w14:paraId="6EDBCE33" w14:textId="7F94EE08" w:rsidR="005579DF" w:rsidRDefault="00237349" w:rsidP="00237349">
      <w:pPr>
        <w:pStyle w:val="Proposal"/>
        <w:numPr>
          <w:ilvl w:val="0"/>
          <w:numId w:val="0"/>
        </w:numPr>
        <w:spacing w:beforeLines="0" w:before="0" w:after="120"/>
        <w:rPr>
          <w:rFonts w:eastAsiaTheme="minorEastAsia" w:cstheme="minorHAnsi"/>
          <w:b w:val="0"/>
          <w:bCs w:val="0"/>
          <w:sz w:val="22"/>
          <w:szCs w:val="22"/>
          <w:lang w:val="en-GB" w:eastAsia="zh-TW"/>
        </w:rPr>
      </w:pPr>
      <w:r>
        <w:rPr>
          <w:rFonts w:eastAsiaTheme="minorEastAsia" w:cstheme="minorHAnsi"/>
          <w:b w:val="0"/>
          <w:bCs w:val="0"/>
          <w:sz w:val="22"/>
          <w:szCs w:val="22"/>
          <w:lang w:val="en-GB" w:eastAsia="zh-TW"/>
        </w:rPr>
        <w:t xml:space="preserve">In this section, there </w:t>
      </w:r>
      <w:r w:rsidR="003E502E">
        <w:rPr>
          <w:rFonts w:eastAsiaTheme="minorEastAsia" w:cstheme="minorHAnsi"/>
          <w:b w:val="0"/>
          <w:bCs w:val="0"/>
          <w:sz w:val="22"/>
          <w:szCs w:val="22"/>
          <w:lang w:val="en-GB" w:eastAsia="zh-TW"/>
        </w:rPr>
        <w:t>are</w:t>
      </w:r>
      <w:r>
        <w:rPr>
          <w:rFonts w:eastAsiaTheme="minorEastAsia" w:cstheme="minorHAnsi"/>
          <w:b w:val="0"/>
          <w:bCs w:val="0"/>
          <w:sz w:val="22"/>
          <w:szCs w:val="22"/>
          <w:lang w:val="en-GB" w:eastAsia="zh-TW"/>
        </w:rPr>
        <w:t xml:space="preserve"> two sub-sections:</w:t>
      </w:r>
    </w:p>
    <w:p w14:paraId="43A3A41D" w14:textId="474B2275" w:rsidR="00237349" w:rsidRDefault="00237349" w:rsidP="00237349">
      <w:pPr>
        <w:pStyle w:val="Proposal"/>
        <w:numPr>
          <w:ilvl w:val="0"/>
          <w:numId w:val="33"/>
        </w:numPr>
        <w:tabs>
          <w:tab w:val="clear" w:pos="2725"/>
        </w:tabs>
        <w:spacing w:beforeLines="0" w:before="0" w:after="120"/>
        <w:rPr>
          <w:rFonts w:eastAsiaTheme="minorEastAsia" w:cstheme="minorHAnsi"/>
          <w:b w:val="0"/>
          <w:bCs w:val="0"/>
          <w:sz w:val="22"/>
          <w:szCs w:val="22"/>
          <w:lang w:val="en-GB" w:eastAsia="zh-TW"/>
        </w:rPr>
      </w:pPr>
      <w:r>
        <w:rPr>
          <w:rFonts w:eastAsiaTheme="minorEastAsia" w:cstheme="minorHAnsi"/>
          <w:b w:val="0"/>
          <w:bCs w:val="0"/>
          <w:sz w:val="22"/>
          <w:szCs w:val="22"/>
          <w:lang w:val="en-GB" w:eastAsia="zh-TW"/>
        </w:rPr>
        <w:t xml:space="preserve">Sub-section 2.2.1: BS wake-up request design </w:t>
      </w:r>
      <w:proofErr w:type="gramStart"/>
      <w:r>
        <w:rPr>
          <w:rFonts w:eastAsiaTheme="minorEastAsia" w:cstheme="minorHAnsi"/>
          <w:b w:val="0"/>
          <w:bCs w:val="0"/>
          <w:sz w:val="22"/>
          <w:szCs w:val="22"/>
          <w:lang w:val="en-GB" w:eastAsia="zh-TW"/>
        </w:rPr>
        <w:t>in order to</w:t>
      </w:r>
      <w:proofErr w:type="gramEnd"/>
      <w:r>
        <w:rPr>
          <w:rFonts w:eastAsiaTheme="minorEastAsia" w:cstheme="minorHAnsi"/>
          <w:b w:val="0"/>
          <w:bCs w:val="0"/>
          <w:sz w:val="22"/>
          <w:szCs w:val="22"/>
          <w:lang w:val="en-GB" w:eastAsia="zh-TW"/>
        </w:rPr>
        <w:t xml:space="preserve"> resolve the issue UE is impacted due to BS off, as the issue raised in section 3.1.2 in </w:t>
      </w:r>
      <w:r>
        <w:rPr>
          <w:rFonts w:eastAsiaTheme="minorEastAsia" w:cstheme="minorHAnsi"/>
          <w:b w:val="0"/>
          <w:bCs w:val="0"/>
          <w:sz w:val="22"/>
          <w:szCs w:val="22"/>
          <w:lang w:val="en-GB" w:eastAsia="zh-TW"/>
        </w:rPr>
        <w:fldChar w:fldCharType="begin"/>
      </w:r>
      <w:r>
        <w:rPr>
          <w:rFonts w:eastAsiaTheme="minorEastAsia" w:cstheme="minorHAnsi"/>
          <w:b w:val="0"/>
          <w:bCs w:val="0"/>
          <w:sz w:val="22"/>
          <w:szCs w:val="22"/>
          <w:lang w:val="en-GB" w:eastAsia="zh-TW"/>
        </w:rPr>
        <w:instrText xml:space="preserve"> REF _Ref115457019 \n \h </w:instrText>
      </w:r>
      <w:r>
        <w:rPr>
          <w:rFonts w:eastAsiaTheme="minorEastAsia" w:cstheme="minorHAnsi"/>
          <w:b w:val="0"/>
          <w:bCs w:val="0"/>
          <w:sz w:val="22"/>
          <w:szCs w:val="22"/>
          <w:lang w:val="en-GB" w:eastAsia="zh-TW"/>
        </w:rPr>
      </w:r>
      <w:r>
        <w:rPr>
          <w:rFonts w:eastAsiaTheme="minorEastAsia" w:cstheme="minorHAnsi"/>
          <w:b w:val="0"/>
          <w:bCs w:val="0"/>
          <w:sz w:val="22"/>
          <w:szCs w:val="22"/>
          <w:lang w:val="en-GB" w:eastAsia="zh-TW"/>
        </w:rPr>
        <w:fldChar w:fldCharType="separate"/>
      </w:r>
      <w:r>
        <w:rPr>
          <w:rFonts w:eastAsiaTheme="minorEastAsia" w:cstheme="minorHAnsi"/>
          <w:b w:val="0"/>
          <w:bCs w:val="0"/>
          <w:sz w:val="22"/>
          <w:szCs w:val="22"/>
          <w:lang w:val="en-GB" w:eastAsia="zh-TW"/>
        </w:rPr>
        <w:t>[6]</w:t>
      </w:r>
      <w:r>
        <w:rPr>
          <w:rFonts w:eastAsiaTheme="minorEastAsia" w:cstheme="minorHAnsi"/>
          <w:b w:val="0"/>
          <w:bCs w:val="0"/>
          <w:sz w:val="22"/>
          <w:szCs w:val="22"/>
          <w:lang w:val="en-GB" w:eastAsia="zh-TW"/>
        </w:rPr>
        <w:fldChar w:fldCharType="end"/>
      </w:r>
    </w:p>
    <w:p w14:paraId="594E7969" w14:textId="369D9252" w:rsidR="00237349" w:rsidRPr="00237349" w:rsidRDefault="00237349" w:rsidP="00237349">
      <w:pPr>
        <w:pStyle w:val="ListParagraph"/>
        <w:numPr>
          <w:ilvl w:val="0"/>
          <w:numId w:val="33"/>
        </w:numPr>
        <w:rPr>
          <w:rFonts w:eastAsiaTheme="minorEastAsia" w:cstheme="minorHAnsi"/>
          <w:sz w:val="22"/>
          <w:lang w:val="en-GB" w:eastAsia="zh-TW"/>
        </w:rPr>
      </w:pPr>
      <w:r w:rsidRPr="00237349">
        <w:rPr>
          <w:rFonts w:eastAsiaTheme="minorEastAsia" w:cstheme="minorHAnsi"/>
          <w:sz w:val="22"/>
          <w:lang w:val="en-GB" w:eastAsia="zh-TW"/>
        </w:rPr>
        <w:lastRenderedPageBreak/>
        <w:t>Sub-section 2.2.2: Cell reselection enhancement</w:t>
      </w:r>
      <w:r>
        <w:rPr>
          <w:rFonts w:eastAsiaTheme="minorEastAsia" w:cstheme="minorHAnsi"/>
          <w:sz w:val="22"/>
          <w:lang w:val="en-GB" w:eastAsia="zh-TW"/>
        </w:rPr>
        <w:t xml:space="preserve"> is discussed to </w:t>
      </w:r>
      <w:r w:rsidR="00A8726B">
        <w:rPr>
          <w:rFonts w:eastAsiaTheme="minorEastAsia" w:cstheme="minorHAnsi"/>
          <w:sz w:val="22"/>
          <w:lang w:val="en-GB" w:eastAsia="zh-TW"/>
        </w:rPr>
        <w:t>resolve</w:t>
      </w:r>
      <w:r>
        <w:rPr>
          <w:rFonts w:eastAsiaTheme="minorEastAsia" w:cstheme="minorHAnsi"/>
          <w:sz w:val="22"/>
          <w:lang w:val="en-GB" w:eastAsia="zh-TW"/>
        </w:rPr>
        <w:t xml:space="preserve"> the issue idle/inactive mode UEs can be impacted when network would like to disable a BS. This is a relevant issue since BS wake-up and BS sleep should be investigated jointly for a complete solution for network energy savings.</w:t>
      </w:r>
    </w:p>
    <w:p w14:paraId="0F310E24" w14:textId="32949014" w:rsidR="00237349" w:rsidRDefault="00237349" w:rsidP="00237349">
      <w:pPr>
        <w:pStyle w:val="Proposal"/>
        <w:numPr>
          <w:ilvl w:val="0"/>
          <w:numId w:val="0"/>
        </w:numPr>
        <w:tabs>
          <w:tab w:val="clear" w:pos="2725"/>
        </w:tabs>
        <w:spacing w:beforeLines="0" w:before="0" w:after="120"/>
        <w:ind w:left="568"/>
        <w:rPr>
          <w:rFonts w:eastAsiaTheme="minorEastAsia" w:cstheme="minorHAnsi"/>
          <w:b w:val="0"/>
          <w:bCs w:val="0"/>
          <w:sz w:val="22"/>
          <w:szCs w:val="22"/>
          <w:lang w:val="en-GB" w:eastAsia="zh-TW"/>
        </w:rPr>
      </w:pPr>
    </w:p>
    <w:p w14:paraId="014720BD" w14:textId="5E869D7F" w:rsidR="00237349" w:rsidRPr="00E12907" w:rsidRDefault="00237349" w:rsidP="00237349">
      <w:pPr>
        <w:pStyle w:val="Heading3"/>
        <w:rPr>
          <w:lang w:eastAsia="zh-TW"/>
        </w:rPr>
      </w:pPr>
      <w:r>
        <w:rPr>
          <w:rFonts w:hint="eastAsia"/>
          <w:lang w:eastAsia="zh-TW"/>
        </w:rPr>
        <w:t>B</w:t>
      </w:r>
      <w:r>
        <w:rPr>
          <w:lang w:eastAsia="zh-TW"/>
        </w:rPr>
        <w:t>S Wake-Up Request Design</w:t>
      </w:r>
    </w:p>
    <w:p w14:paraId="20BFB08E" w14:textId="77777777" w:rsidR="00237349" w:rsidRPr="003E502E" w:rsidRDefault="00237349" w:rsidP="003E502E">
      <w:pPr>
        <w:spacing w:after="120"/>
        <w:rPr>
          <w:sz w:val="22"/>
          <w:szCs w:val="22"/>
          <w:lang w:val="en-GB" w:eastAsia="zh-TW"/>
        </w:rPr>
      </w:pPr>
      <w:r w:rsidRPr="003E502E">
        <w:rPr>
          <w:sz w:val="22"/>
          <w:szCs w:val="22"/>
          <w:lang w:val="en-GB" w:eastAsia="zh-TW"/>
        </w:rPr>
        <w:t>Consider a heterogeneous network scenario, where NW deploys multiple capacity booster cells and a candidate cell. NW may turn off a capacity booster cell for NWES when the traffic is low.</w:t>
      </w:r>
    </w:p>
    <w:p w14:paraId="74E4EC69" w14:textId="77777777" w:rsidR="00237349" w:rsidRPr="003E502E" w:rsidRDefault="00237349" w:rsidP="003E502E">
      <w:pPr>
        <w:pStyle w:val="FirstParagraph"/>
        <w:spacing w:after="120"/>
        <w:rPr>
          <w:rFonts w:eastAsia="DengXian"/>
          <w:sz w:val="22"/>
          <w:szCs w:val="22"/>
          <w:lang w:val="en-GB"/>
        </w:rPr>
      </w:pPr>
      <w:r w:rsidRPr="003E502E">
        <w:rPr>
          <w:rFonts w:eastAsia="DengXian"/>
          <w:sz w:val="22"/>
          <w:szCs w:val="22"/>
          <w:lang w:val="en-GB"/>
        </w:rPr>
        <w:t>However, when traffic is back to high, NW may need to turn on one or multiple capacity booster cells. In this case, UE may provide additional information for NW to turn on a proper capacity booster cell.</w:t>
      </w:r>
    </w:p>
    <w:p w14:paraId="0D4E5FA9" w14:textId="77777777" w:rsidR="00237349" w:rsidRPr="003E502E" w:rsidRDefault="00237349" w:rsidP="003E502E">
      <w:pPr>
        <w:pStyle w:val="FirstParagraph"/>
        <w:spacing w:after="120"/>
        <w:rPr>
          <w:sz w:val="22"/>
          <w:szCs w:val="22"/>
        </w:rPr>
      </w:pPr>
      <w:r w:rsidRPr="003E502E">
        <w:rPr>
          <w:sz w:val="22"/>
          <w:szCs w:val="22"/>
        </w:rPr>
        <w:t xml:space="preserve">Suppose a sleeping cell turns DL transmission off, but UL reception remains working. A sleeping cell may monitor PRACH preambles from UEs if the candidate cell shares the RACH configuration. If the sleeping cell detects some PRACH preamble, NW may know some UEs are likely around the sleeping cell. This information could be beneficial for NW to determine whether to wake up the sleeping cell. </w:t>
      </w:r>
    </w:p>
    <w:p w14:paraId="12B89AA8" w14:textId="77777777" w:rsidR="00237349" w:rsidRPr="003E502E" w:rsidRDefault="00237349" w:rsidP="003E502E">
      <w:pPr>
        <w:pStyle w:val="BodyText"/>
        <w:spacing w:after="120"/>
        <w:rPr>
          <w:rFonts w:eastAsia="DengXian"/>
          <w:sz w:val="22"/>
          <w:szCs w:val="22"/>
        </w:rPr>
      </w:pPr>
      <w:r w:rsidRPr="003E502E">
        <w:rPr>
          <w:rFonts w:eastAsia="DengXian" w:hint="eastAsia"/>
          <w:sz w:val="22"/>
          <w:szCs w:val="22"/>
        </w:rPr>
        <w:t>I</w:t>
      </w:r>
      <w:r w:rsidRPr="003E502E">
        <w:rPr>
          <w:rFonts w:eastAsia="DengXian"/>
          <w:sz w:val="22"/>
          <w:szCs w:val="22"/>
        </w:rPr>
        <w:t xml:space="preserve">n NR, the candidate cell may request UE to send a PRACH preamble via PDCCH-order-based CFRA or CBRA, which could provide additional information for NW to determine whether to wake up (activate) the sleeping cell.  </w:t>
      </w:r>
    </w:p>
    <w:p w14:paraId="4F11E4B7" w14:textId="69CB0A67" w:rsidR="00237349" w:rsidRDefault="00237349" w:rsidP="003E502E">
      <w:pPr>
        <w:pStyle w:val="BodyText"/>
        <w:spacing w:after="120"/>
        <w:rPr>
          <w:rFonts w:eastAsia="DengXian"/>
          <w:sz w:val="22"/>
          <w:szCs w:val="22"/>
        </w:rPr>
      </w:pPr>
      <w:r w:rsidRPr="003E502E">
        <w:rPr>
          <w:rFonts w:eastAsia="DengXian"/>
          <w:sz w:val="22"/>
          <w:szCs w:val="22"/>
        </w:rPr>
        <w:t xml:space="preserve">For Rel-18, potential enhancement for PDCCH-order-based CFRA/CBRA can be considered, e.g., whether </w:t>
      </w:r>
      <w:proofErr w:type="spellStart"/>
      <w:r w:rsidRPr="003E502E">
        <w:rPr>
          <w:rFonts w:eastAsia="DengXian"/>
          <w:sz w:val="22"/>
          <w:szCs w:val="22"/>
        </w:rPr>
        <w:t>gNB</w:t>
      </w:r>
      <w:proofErr w:type="spellEnd"/>
      <w:r w:rsidRPr="003E502E">
        <w:rPr>
          <w:rFonts w:eastAsia="DengXian"/>
          <w:sz w:val="22"/>
          <w:szCs w:val="22"/>
        </w:rPr>
        <w:t xml:space="preserve"> could request UE sending multiple beam directions to facilitate NW monitoring the traffic load and predicting UE location. </w:t>
      </w:r>
    </w:p>
    <w:p w14:paraId="386AE196" w14:textId="12AAEB53" w:rsidR="003E502E" w:rsidRPr="003E502E" w:rsidRDefault="003E502E" w:rsidP="003E502E">
      <w:pPr>
        <w:pStyle w:val="Caption"/>
        <w:spacing w:after="120"/>
        <w:jc w:val="left"/>
        <w:rPr>
          <w:sz w:val="22"/>
          <w:szCs w:val="22"/>
          <w:lang w:val="en-GB" w:eastAsia="zh-TW"/>
        </w:rPr>
      </w:pPr>
      <w:r>
        <w:rPr>
          <w:sz w:val="22"/>
          <w:szCs w:val="22"/>
        </w:rPr>
        <w:br/>
      </w:r>
      <w:bookmarkStart w:id="5" w:name="_Ref115466101"/>
      <w:r w:rsidRPr="003E502E">
        <w:rPr>
          <w:sz w:val="22"/>
          <w:szCs w:val="22"/>
        </w:rPr>
        <w:t xml:space="preserve">Observation </w:t>
      </w:r>
      <w:r w:rsidRPr="003E502E">
        <w:rPr>
          <w:sz w:val="22"/>
          <w:szCs w:val="22"/>
        </w:rPr>
        <w:fldChar w:fldCharType="begin"/>
      </w:r>
      <w:r w:rsidRPr="003E502E">
        <w:rPr>
          <w:sz w:val="22"/>
          <w:szCs w:val="22"/>
        </w:rPr>
        <w:instrText xml:space="preserve"> SEQ Observation \* ARABIC </w:instrText>
      </w:r>
      <w:r w:rsidRPr="003E502E">
        <w:rPr>
          <w:sz w:val="22"/>
          <w:szCs w:val="22"/>
        </w:rPr>
        <w:fldChar w:fldCharType="separate"/>
      </w:r>
      <w:r>
        <w:rPr>
          <w:noProof/>
          <w:sz w:val="22"/>
          <w:szCs w:val="22"/>
        </w:rPr>
        <w:t>2</w:t>
      </w:r>
      <w:r w:rsidRPr="003E502E">
        <w:rPr>
          <w:sz w:val="22"/>
          <w:szCs w:val="22"/>
        </w:rPr>
        <w:fldChar w:fldCharType="end"/>
      </w:r>
      <w:r w:rsidRPr="003E502E">
        <w:rPr>
          <w:sz w:val="22"/>
          <w:szCs w:val="22"/>
        </w:rPr>
        <w:t xml:space="preserve">: </w:t>
      </w:r>
      <w:r w:rsidRPr="003E502E">
        <w:rPr>
          <w:sz w:val="22"/>
          <w:szCs w:val="22"/>
          <w:lang w:val="en-GB" w:eastAsia="zh-TW"/>
        </w:rPr>
        <w:t>Monitoring PRACH preamble for a sleeping cell, e.g., a deactivated small cell, is beneficial for NW to determine whether to turn on/off a BS.</w:t>
      </w:r>
      <w:bookmarkEnd w:id="5"/>
      <w:r w:rsidRPr="003E502E">
        <w:rPr>
          <w:sz w:val="22"/>
          <w:szCs w:val="22"/>
          <w:lang w:val="en-GB" w:eastAsia="zh-TW"/>
        </w:rPr>
        <w:t xml:space="preserve"> </w:t>
      </w:r>
    </w:p>
    <w:p w14:paraId="6CF2C48A" w14:textId="77777777" w:rsidR="003E502E" w:rsidRPr="003E502E" w:rsidRDefault="003E502E" w:rsidP="003E502E">
      <w:pPr>
        <w:pStyle w:val="BodyText"/>
        <w:spacing w:after="120"/>
        <w:rPr>
          <w:rFonts w:eastAsia="DengXian"/>
          <w:sz w:val="22"/>
          <w:szCs w:val="22"/>
          <w:lang w:val="en-GB"/>
        </w:rPr>
      </w:pPr>
    </w:p>
    <w:p w14:paraId="7C801778" w14:textId="77777777" w:rsidR="00237349" w:rsidRPr="003E502E" w:rsidRDefault="00237349" w:rsidP="003E502E">
      <w:pPr>
        <w:pStyle w:val="BodyText"/>
        <w:spacing w:after="120"/>
        <w:jc w:val="center"/>
        <w:rPr>
          <w:rFonts w:eastAsia="DengXian"/>
          <w:sz w:val="22"/>
          <w:szCs w:val="22"/>
        </w:rPr>
      </w:pPr>
      <w:r w:rsidRPr="003E502E">
        <w:rPr>
          <w:noProof/>
          <w:sz w:val="22"/>
          <w:szCs w:val="22"/>
          <w:lang w:val="en-GB" w:eastAsia="zh-TW"/>
        </w:rPr>
        <w:drawing>
          <wp:inline distT="0" distB="0" distL="0" distR="0" wp14:anchorId="293DB463" wp14:editId="1737362B">
            <wp:extent cx="2237526" cy="1267691"/>
            <wp:effectExtent l="0" t="0" r="0" b="8890"/>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pic:nvPicPr>
                  <pic:blipFill>
                    <a:blip r:embed="rId13"/>
                    <a:stretch>
                      <a:fillRect/>
                    </a:stretch>
                  </pic:blipFill>
                  <pic:spPr>
                    <a:xfrm>
                      <a:off x="0" y="0"/>
                      <a:ext cx="2268085" cy="1285004"/>
                    </a:xfrm>
                    <a:prstGeom prst="rect">
                      <a:avLst/>
                    </a:prstGeom>
                  </pic:spPr>
                </pic:pic>
              </a:graphicData>
            </a:graphic>
          </wp:inline>
        </w:drawing>
      </w:r>
    </w:p>
    <w:p w14:paraId="74082754" w14:textId="60F631D5" w:rsidR="003E502E" w:rsidRPr="003E502E" w:rsidRDefault="003E502E" w:rsidP="003E502E">
      <w:pPr>
        <w:pStyle w:val="Caption"/>
        <w:spacing w:after="120"/>
        <w:rPr>
          <w:sz w:val="22"/>
          <w:szCs w:val="22"/>
        </w:rPr>
      </w:pPr>
      <w:r w:rsidRPr="003E502E">
        <w:rPr>
          <w:sz w:val="22"/>
          <w:szCs w:val="22"/>
        </w:rPr>
        <w:t xml:space="preserve">Figure </w:t>
      </w:r>
      <w:r w:rsidRPr="003E502E">
        <w:rPr>
          <w:sz w:val="22"/>
          <w:szCs w:val="22"/>
        </w:rPr>
        <w:fldChar w:fldCharType="begin"/>
      </w:r>
      <w:r w:rsidRPr="003E502E">
        <w:rPr>
          <w:sz w:val="22"/>
          <w:szCs w:val="22"/>
        </w:rPr>
        <w:instrText xml:space="preserve"> SEQ Figure \* ARABIC </w:instrText>
      </w:r>
      <w:r w:rsidRPr="003E502E">
        <w:rPr>
          <w:sz w:val="22"/>
          <w:szCs w:val="22"/>
        </w:rPr>
        <w:fldChar w:fldCharType="separate"/>
      </w:r>
      <w:r w:rsidRPr="003E502E">
        <w:rPr>
          <w:noProof/>
          <w:sz w:val="22"/>
          <w:szCs w:val="22"/>
        </w:rPr>
        <w:t>3</w:t>
      </w:r>
      <w:r w:rsidRPr="003E502E">
        <w:rPr>
          <w:sz w:val="22"/>
          <w:szCs w:val="22"/>
        </w:rPr>
        <w:fldChar w:fldCharType="end"/>
      </w:r>
      <w:r w:rsidRPr="003E502E">
        <w:rPr>
          <w:sz w:val="22"/>
          <w:szCs w:val="22"/>
        </w:rPr>
        <w:t>: A</w:t>
      </w:r>
      <w:r w:rsidR="00237349" w:rsidRPr="003E502E">
        <w:rPr>
          <w:sz w:val="22"/>
          <w:szCs w:val="22"/>
        </w:rPr>
        <w:t xml:space="preserve"> heterogeneous NW scenario with candidate and capacity boost cells</w:t>
      </w:r>
    </w:p>
    <w:p w14:paraId="78293C2B" w14:textId="2CCF24E7" w:rsidR="003E502E" w:rsidRPr="003E502E" w:rsidRDefault="003E502E" w:rsidP="003E502E">
      <w:pPr>
        <w:pStyle w:val="Caption"/>
        <w:spacing w:after="120"/>
        <w:jc w:val="left"/>
        <w:rPr>
          <w:sz w:val="22"/>
          <w:szCs w:val="22"/>
          <w:lang w:val="en-GB" w:eastAsia="zh-TW"/>
        </w:rPr>
      </w:pPr>
      <w:r>
        <w:rPr>
          <w:sz w:val="22"/>
          <w:szCs w:val="22"/>
        </w:rPr>
        <w:br/>
      </w:r>
      <w:bookmarkStart w:id="6" w:name="_Ref115466129"/>
      <w:r w:rsidRPr="003E502E">
        <w:rPr>
          <w:sz w:val="22"/>
          <w:szCs w:val="22"/>
          <w:u w:val="single"/>
        </w:rPr>
        <w:t xml:space="preserve">Proposal </w:t>
      </w:r>
      <w:r w:rsidRPr="003E502E">
        <w:rPr>
          <w:sz w:val="22"/>
          <w:szCs w:val="22"/>
          <w:u w:val="single"/>
        </w:rPr>
        <w:fldChar w:fldCharType="begin"/>
      </w:r>
      <w:r w:rsidRPr="003E502E">
        <w:rPr>
          <w:sz w:val="22"/>
          <w:szCs w:val="22"/>
          <w:u w:val="single"/>
        </w:rPr>
        <w:instrText xml:space="preserve"> SEQ Proposal \* ARABIC </w:instrText>
      </w:r>
      <w:r w:rsidRPr="003E502E">
        <w:rPr>
          <w:sz w:val="22"/>
          <w:szCs w:val="22"/>
          <w:u w:val="single"/>
        </w:rPr>
        <w:fldChar w:fldCharType="separate"/>
      </w:r>
      <w:r>
        <w:rPr>
          <w:noProof/>
          <w:sz w:val="22"/>
          <w:szCs w:val="22"/>
          <w:u w:val="single"/>
        </w:rPr>
        <w:t>2</w:t>
      </w:r>
      <w:r w:rsidRPr="003E502E">
        <w:rPr>
          <w:sz w:val="22"/>
          <w:szCs w:val="22"/>
          <w:u w:val="single"/>
        </w:rPr>
        <w:fldChar w:fldCharType="end"/>
      </w:r>
      <w:r w:rsidRPr="003E502E">
        <w:rPr>
          <w:sz w:val="22"/>
          <w:szCs w:val="22"/>
        </w:rPr>
        <w:t xml:space="preserve">: </w:t>
      </w:r>
      <w:r w:rsidRPr="003E502E">
        <w:rPr>
          <w:sz w:val="22"/>
          <w:szCs w:val="22"/>
          <w:lang w:val="en-GB" w:eastAsia="zh-TW"/>
        </w:rPr>
        <w:t>For dynamic BS on/off, enhancement on PDCCH-order-based RA can be used as a BS wake-up request.</w:t>
      </w:r>
      <w:bookmarkEnd w:id="6"/>
    </w:p>
    <w:p w14:paraId="743D8BCD" w14:textId="77777777" w:rsidR="003E502E" w:rsidRPr="003E502E" w:rsidRDefault="003E502E" w:rsidP="003E502E">
      <w:pPr>
        <w:spacing w:after="120"/>
        <w:rPr>
          <w:lang w:val="en-GB"/>
        </w:rPr>
      </w:pPr>
    </w:p>
    <w:p w14:paraId="0892096A" w14:textId="10E5C302" w:rsidR="00237349" w:rsidRPr="003E502E" w:rsidRDefault="00237349" w:rsidP="003E502E">
      <w:pPr>
        <w:spacing w:after="120"/>
        <w:jc w:val="center"/>
        <w:rPr>
          <w:sz w:val="22"/>
          <w:szCs w:val="22"/>
          <w:lang w:eastAsia="zh-TW"/>
        </w:rPr>
      </w:pPr>
      <w:r w:rsidRPr="003E502E">
        <w:rPr>
          <w:noProof/>
          <w:sz w:val="22"/>
          <w:szCs w:val="22"/>
          <w:lang w:eastAsia="zh-TW"/>
        </w:rPr>
        <w:lastRenderedPageBreak/>
        <w:drawing>
          <wp:inline distT="0" distB="0" distL="0" distR="0" wp14:anchorId="478865AD" wp14:editId="7B627701">
            <wp:extent cx="2725016" cy="2468237"/>
            <wp:effectExtent l="0" t="0" r="0" b="8890"/>
            <wp:docPr id="220" name="Picture 2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4"/>
                    <a:stretch>
                      <a:fillRect/>
                    </a:stretch>
                  </pic:blipFill>
                  <pic:spPr>
                    <a:xfrm>
                      <a:off x="0" y="0"/>
                      <a:ext cx="2792075" cy="2528977"/>
                    </a:xfrm>
                    <a:prstGeom prst="rect">
                      <a:avLst/>
                    </a:prstGeom>
                  </pic:spPr>
                </pic:pic>
              </a:graphicData>
            </a:graphic>
          </wp:inline>
        </w:drawing>
      </w:r>
    </w:p>
    <w:p w14:paraId="657FE77F" w14:textId="2FA864C3" w:rsidR="00237349" w:rsidRPr="003E502E" w:rsidRDefault="003E502E" w:rsidP="003E502E">
      <w:pPr>
        <w:pStyle w:val="Caption"/>
        <w:spacing w:after="120"/>
        <w:rPr>
          <w:sz w:val="22"/>
          <w:szCs w:val="22"/>
        </w:rPr>
      </w:pPr>
      <w:r w:rsidRPr="003E502E">
        <w:rPr>
          <w:sz w:val="22"/>
          <w:szCs w:val="22"/>
        </w:rPr>
        <w:t xml:space="preserve">Figure </w:t>
      </w:r>
      <w:r w:rsidRPr="003E502E">
        <w:rPr>
          <w:sz w:val="22"/>
          <w:szCs w:val="22"/>
        </w:rPr>
        <w:fldChar w:fldCharType="begin"/>
      </w:r>
      <w:r w:rsidRPr="003E502E">
        <w:rPr>
          <w:sz w:val="22"/>
          <w:szCs w:val="22"/>
        </w:rPr>
        <w:instrText xml:space="preserve"> SEQ Figure \* ARABIC </w:instrText>
      </w:r>
      <w:r w:rsidRPr="003E502E">
        <w:rPr>
          <w:sz w:val="22"/>
          <w:szCs w:val="22"/>
        </w:rPr>
        <w:fldChar w:fldCharType="separate"/>
      </w:r>
      <w:r w:rsidRPr="003E502E">
        <w:rPr>
          <w:noProof/>
          <w:sz w:val="22"/>
          <w:szCs w:val="22"/>
        </w:rPr>
        <w:t>4</w:t>
      </w:r>
      <w:r w:rsidRPr="003E502E">
        <w:rPr>
          <w:sz w:val="22"/>
          <w:szCs w:val="22"/>
        </w:rPr>
        <w:fldChar w:fldCharType="end"/>
      </w:r>
      <w:r w:rsidRPr="003E502E">
        <w:rPr>
          <w:sz w:val="22"/>
          <w:szCs w:val="22"/>
        </w:rPr>
        <w:t>: M</w:t>
      </w:r>
      <w:r w:rsidR="00237349" w:rsidRPr="003E502E">
        <w:rPr>
          <w:sz w:val="22"/>
          <w:szCs w:val="22"/>
        </w:rPr>
        <w:t>onitor the traffic load of candidate cells via UE</w:t>
      </w:r>
    </w:p>
    <w:p w14:paraId="43DFF1AC" w14:textId="16812F6C" w:rsidR="00237349" w:rsidRPr="003E502E" w:rsidRDefault="00237349" w:rsidP="003E502E">
      <w:pPr>
        <w:pStyle w:val="Proposal"/>
        <w:numPr>
          <w:ilvl w:val="0"/>
          <w:numId w:val="0"/>
        </w:numPr>
        <w:spacing w:beforeLines="0" w:before="0" w:after="120"/>
        <w:rPr>
          <w:rFonts w:eastAsiaTheme="minorEastAsia" w:cstheme="minorHAnsi"/>
          <w:b w:val="0"/>
          <w:bCs w:val="0"/>
          <w:sz w:val="22"/>
          <w:szCs w:val="22"/>
          <w:lang w:val="en-GB" w:eastAsia="zh-TW"/>
        </w:rPr>
      </w:pPr>
    </w:p>
    <w:p w14:paraId="5D66B55A" w14:textId="77777777" w:rsidR="00237349" w:rsidRPr="00A646A3" w:rsidRDefault="00237349" w:rsidP="00237349">
      <w:pPr>
        <w:pStyle w:val="Heading3"/>
        <w:spacing w:before="0" w:after="240"/>
        <w:rPr>
          <w:lang w:eastAsia="zh-TW"/>
        </w:rPr>
      </w:pPr>
      <w:r>
        <w:rPr>
          <w:lang w:eastAsia="zh-TW"/>
        </w:rPr>
        <w:t>Cell reselection enhancement</w:t>
      </w:r>
    </w:p>
    <w:p w14:paraId="48482CD0" w14:textId="26CAB347" w:rsidR="00237349" w:rsidRPr="00237349" w:rsidRDefault="003E502E" w:rsidP="003E502E">
      <w:pPr>
        <w:spacing w:after="120"/>
        <w:rPr>
          <w:sz w:val="22"/>
          <w:szCs w:val="22"/>
          <w:lang w:val="en-GB" w:eastAsia="zh-TW"/>
        </w:rPr>
      </w:pPr>
      <w:r>
        <w:rPr>
          <w:sz w:val="22"/>
          <w:szCs w:val="22"/>
        </w:rPr>
        <w:t xml:space="preserve">In </w:t>
      </w:r>
      <w:r>
        <w:rPr>
          <w:sz w:val="22"/>
          <w:szCs w:val="22"/>
        </w:rPr>
        <w:fldChar w:fldCharType="begin"/>
      </w:r>
      <w:r>
        <w:rPr>
          <w:sz w:val="22"/>
          <w:szCs w:val="22"/>
        </w:rPr>
        <w:instrText xml:space="preserve"> REF _Ref115457019 \n \h </w:instrText>
      </w:r>
      <w:r>
        <w:rPr>
          <w:sz w:val="22"/>
          <w:szCs w:val="22"/>
        </w:rPr>
      </w:r>
      <w:r>
        <w:rPr>
          <w:sz w:val="22"/>
          <w:szCs w:val="22"/>
        </w:rPr>
        <w:fldChar w:fldCharType="separate"/>
      </w:r>
      <w:r>
        <w:rPr>
          <w:sz w:val="22"/>
          <w:szCs w:val="22"/>
        </w:rPr>
        <w:t>[6]</w:t>
      </w:r>
      <w:r>
        <w:rPr>
          <w:sz w:val="22"/>
          <w:szCs w:val="22"/>
        </w:rPr>
        <w:fldChar w:fldCharType="end"/>
      </w:r>
      <w:r>
        <w:rPr>
          <w:sz w:val="22"/>
          <w:szCs w:val="22"/>
        </w:rPr>
        <w:t xml:space="preserve">, there </w:t>
      </w:r>
      <w:r w:rsidR="00237349" w:rsidRPr="00237349">
        <w:rPr>
          <w:sz w:val="22"/>
          <w:szCs w:val="22"/>
          <w:lang w:val="en-GB" w:eastAsia="zh-TW"/>
        </w:rPr>
        <w:t xml:space="preserve">reports dynamic BS node on/off saves </w:t>
      </w:r>
      <w:r w:rsidR="00237349" w:rsidRPr="00237349">
        <w:rPr>
          <w:sz w:val="22"/>
          <w:szCs w:val="22"/>
          <w:u w:val="single"/>
          <w:lang w:val="en-GB" w:eastAsia="zh-TW"/>
        </w:rPr>
        <w:t>69%</w:t>
      </w:r>
      <w:r w:rsidR="00237349" w:rsidRPr="00237349">
        <w:rPr>
          <w:sz w:val="22"/>
          <w:szCs w:val="22"/>
          <w:lang w:val="en-GB" w:eastAsia="zh-TW"/>
        </w:rPr>
        <w:t xml:space="preserve"> BS energy if NW deactivates six from seven active BSs. However, it may cost </w:t>
      </w:r>
      <w:r w:rsidR="00237349" w:rsidRPr="00237349">
        <w:rPr>
          <w:sz w:val="22"/>
          <w:szCs w:val="22"/>
          <w:u w:val="single"/>
          <w:lang w:val="en-GB" w:eastAsia="zh-TW"/>
        </w:rPr>
        <w:t>7 dB</w:t>
      </w:r>
      <w:r w:rsidR="00237349" w:rsidRPr="00237349">
        <w:rPr>
          <w:sz w:val="22"/>
          <w:szCs w:val="22"/>
          <w:lang w:val="en-GB" w:eastAsia="zh-TW"/>
        </w:rPr>
        <w:t xml:space="preserve"> of additional UE TX power in FR1 and </w:t>
      </w:r>
      <w:r w:rsidR="00237349" w:rsidRPr="00237349">
        <w:rPr>
          <w:sz w:val="22"/>
          <w:szCs w:val="22"/>
          <w:u w:val="single"/>
          <w:lang w:val="en-GB" w:eastAsia="zh-TW"/>
        </w:rPr>
        <w:t>11%</w:t>
      </w:r>
      <w:r w:rsidR="00237349" w:rsidRPr="00237349">
        <w:rPr>
          <w:sz w:val="22"/>
          <w:szCs w:val="22"/>
          <w:lang w:val="en-GB" w:eastAsia="zh-TW"/>
        </w:rPr>
        <w:t xml:space="preserve"> of VoIP dropping rate in FR2.</w:t>
      </w:r>
    </w:p>
    <w:p w14:paraId="13EC0FB7" w14:textId="77777777" w:rsidR="00237349" w:rsidRPr="00237349" w:rsidRDefault="00237349" w:rsidP="003E502E">
      <w:pPr>
        <w:spacing w:after="120"/>
        <w:rPr>
          <w:sz w:val="22"/>
          <w:szCs w:val="22"/>
          <w:lang w:val="en-GB" w:eastAsia="zh-TW"/>
        </w:rPr>
      </w:pPr>
      <w:r w:rsidRPr="00237349">
        <w:rPr>
          <w:rFonts w:hint="eastAsia"/>
          <w:sz w:val="22"/>
          <w:szCs w:val="22"/>
          <w:lang w:val="en-GB" w:eastAsia="zh-TW"/>
        </w:rPr>
        <w:t>I</w:t>
      </w:r>
      <w:r w:rsidRPr="00237349">
        <w:rPr>
          <w:sz w:val="22"/>
          <w:szCs w:val="22"/>
          <w:lang w:val="en-GB" w:eastAsia="zh-TW"/>
        </w:rPr>
        <w:t xml:space="preserve">n NR, a small cell may have </w:t>
      </w:r>
      <w:proofErr w:type="spellStart"/>
      <w:r w:rsidRPr="00237349">
        <w:rPr>
          <w:sz w:val="22"/>
          <w:szCs w:val="22"/>
          <w:lang w:val="en-GB" w:eastAsia="zh-TW"/>
        </w:rPr>
        <w:t>PCell</w:t>
      </w:r>
      <w:proofErr w:type="spellEnd"/>
      <w:r w:rsidRPr="00237349">
        <w:rPr>
          <w:sz w:val="22"/>
          <w:szCs w:val="22"/>
          <w:lang w:val="en-GB" w:eastAsia="zh-TW"/>
        </w:rPr>
        <w:t xml:space="preserve"> and </w:t>
      </w:r>
      <w:proofErr w:type="spellStart"/>
      <w:r w:rsidRPr="00237349">
        <w:rPr>
          <w:sz w:val="22"/>
          <w:szCs w:val="22"/>
          <w:lang w:val="en-GB" w:eastAsia="zh-TW"/>
        </w:rPr>
        <w:t>SCell</w:t>
      </w:r>
      <w:proofErr w:type="spellEnd"/>
      <w:r w:rsidRPr="00237349">
        <w:rPr>
          <w:sz w:val="22"/>
          <w:szCs w:val="22"/>
          <w:lang w:val="en-GB" w:eastAsia="zh-TW"/>
        </w:rPr>
        <w:t xml:space="preserve"> UEs. Before turning it off, BS may offload </w:t>
      </w:r>
      <w:proofErr w:type="spellStart"/>
      <w:r w:rsidRPr="00237349">
        <w:rPr>
          <w:sz w:val="22"/>
          <w:szCs w:val="22"/>
          <w:lang w:val="en-GB" w:eastAsia="zh-TW"/>
        </w:rPr>
        <w:t>PCell</w:t>
      </w:r>
      <w:proofErr w:type="spellEnd"/>
      <w:r w:rsidRPr="00237349">
        <w:rPr>
          <w:sz w:val="22"/>
          <w:szCs w:val="22"/>
          <w:lang w:val="en-GB" w:eastAsia="zh-TW"/>
        </w:rPr>
        <w:t xml:space="preserve"> and </w:t>
      </w:r>
      <w:proofErr w:type="spellStart"/>
      <w:r w:rsidRPr="00237349">
        <w:rPr>
          <w:sz w:val="22"/>
          <w:szCs w:val="22"/>
          <w:lang w:val="en-GB" w:eastAsia="zh-TW"/>
        </w:rPr>
        <w:t>SCell</w:t>
      </w:r>
      <w:proofErr w:type="spellEnd"/>
      <w:r w:rsidRPr="00237349">
        <w:rPr>
          <w:sz w:val="22"/>
          <w:szCs w:val="22"/>
          <w:lang w:val="en-GB" w:eastAsia="zh-TW"/>
        </w:rPr>
        <w:t xml:space="preserve"> UEs. For </w:t>
      </w:r>
      <w:proofErr w:type="spellStart"/>
      <w:r w:rsidRPr="00237349">
        <w:rPr>
          <w:sz w:val="22"/>
          <w:szCs w:val="22"/>
          <w:lang w:val="en-GB" w:eastAsia="zh-TW"/>
        </w:rPr>
        <w:t>SCell</w:t>
      </w:r>
      <w:proofErr w:type="spellEnd"/>
      <w:r w:rsidRPr="00237349">
        <w:rPr>
          <w:sz w:val="22"/>
          <w:szCs w:val="22"/>
          <w:lang w:val="en-GB" w:eastAsia="zh-TW"/>
        </w:rPr>
        <w:t xml:space="preserve"> UEs, </w:t>
      </w:r>
      <w:proofErr w:type="spellStart"/>
      <w:r w:rsidRPr="00237349">
        <w:rPr>
          <w:sz w:val="22"/>
          <w:szCs w:val="22"/>
          <w:lang w:val="en-GB" w:eastAsia="zh-TW"/>
        </w:rPr>
        <w:t>SCell</w:t>
      </w:r>
      <w:proofErr w:type="spellEnd"/>
      <w:r w:rsidRPr="00237349">
        <w:rPr>
          <w:sz w:val="22"/>
          <w:szCs w:val="22"/>
          <w:lang w:val="en-GB" w:eastAsia="zh-TW"/>
        </w:rPr>
        <w:t xml:space="preserve"> deactivation can be done by </w:t>
      </w:r>
      <w:proofErr w:type="spellStart"/>
      <w:r w:rsidRPr="00237349">
        <w:rPr>
          <w:sz w:val="22"/>
          <w:szCs w:val="22"/>
          <w:lang w:val="en-GB" w:eastAsia="zh-TW"/>
        </w:rPr>
        <w:t>SCell</w:t>
      </w:r>
      <w:proofErr w:type="spellEnd"/>
      <w:r w:rsidRPr="00237349">
        <w:rPr>
          <w:sz w:val="22"/>
          <w:szCs w:val="22"/>
          <w:lang w:val="en-GB" w:eastAsia="zh-TW"/>
        </w:rPr>
        <w:t xml:space="preserve"> Activation/Deactivation MAC CE. For </w:t>
      </w:r>
      <w:proofErr w:type="spellStart"/>
      <w:r w:rsidRPr="00237349">
        <w:rPr>
          <w:sz w:val="22"/>
          <w:szCs w:val="22"/>
          <w:lang w:val="en-GB" w:eastAsia="zh-TW"/>
        </w:rPr>
        <w:t>PCell</w:t>
      </w:r>
      <w:proofErr w:type="spellEnd"/>
      <w:r w:rsidRPr="00237349">
        <w:rPr>
          <w:sz w:val="22"/>
          <w:szCs w:val="22"/>
          <w:lang w:val="en-GB" w:eastAsia="zh-TW"/>
        </w:rPr>
        <w:t xml:space="preserve"> UEs, it is not straightforward.</w:t>
      </w:r>
    </w:p>
    <w:p w14:paraId="6223A563" w14:textId="77777777" w:rsidR="00237349" w:rsidRPr="00237349" w:rsidRDefault="00237349" w:rsidP="003E502E">
      <w:pPr>
        <w:spacing w:after="120"/>
        <w:jc w:val="center"/>
        <w:rPr>
          <w:sz w:val="22"/>
          <w:szCs w:val="22"/>
          <w:lang w:val="en-GB" w:eastAsia="zh-TW"/>
        </w:rPr>
      </w:pPr>
      <w:r w:rsidRPr="00237349">
        <w:rPr>
          <w:noProof/>
          <w:sz w:val="22"/>
          <w:szCs w:val="22"/>
          <w:lang w:val="en-GB" w:eastAsia="zh-TW"/>
        </w:rPr>
        <w:drawing>
          <wp:inline distT="0" distB="0" distL="0" distR="0" wp14:anchorId="46AE278A" wp14:editId="222FC315">
            <wp:extent cx="1586976" cy="1560079"/>
            <wp:effectExtent l="0" t="0" r="0" b="2540"/>
            <wp:docPr id="221" name="Picture 22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with low confidence"/>
                    <pic:cNvPicPr/>
                  </pic:nvPicPr>
                  <pic:blipFill>
                    <a:blip r:embed="rId15"/>
                    <a:stretch>
                      <a:fillRect/>
                    </a:stretch>
                  </pic:blipFill>
                  <pic:spPr>
                    <a:xfrm>
                      <a:off x="0" y="0"/>
                      <a:ext cx="1619583" cy="1592134"/>
                    </a:xfrm>
                    <a:prstGeom prst="rect">
                      <a:avLst/>
                    </a:prstGeom>
                  </pic:spPr>
                </pic:pic>
              </a:graphicData>
            </a:graphic>
          </wp:inline>
        </w:drawing>
      </w:r>
    </w:p>
    <w:p w14:paraId="0C8CB2DD" w14:textId="2CBC986B" w:rsidR="00237349" w:rsidRPr="00237349" w:rsidRDefault="00237349" w:rsidP="003E502E">
      <w:pPr>
        <w:pStyle w:val="Caption"/>
        <w:spacing w:after="120"/>
        <w:rPr>
          <w:sz w:val="22"/>
          <w:szCs w:val="22"/>
          <w:lang w:val="en-GB" w:eastAsia="zh-TW"/>
        </w:rPr>
      </w:pPr>
      <w:r w:rsidRPr="00237349">
        <w:rPr>
          <w:sz w:val="22"/>
          <w:szCs w:val="22"/>
        </w:rPr>
        <w:t xml:space="preserve">Figure </w:t>
      </w:r>
      <w:r w:rsidRPr="00237349">
        <w:rPr>
          <w:sz w:val="22"/>
          <w:szCs w:val="22"/>
        </w:rPr>
        <w:fldChar w:fldCharType="begin"/>
      </w:r>
      <w:r w:rsidRPr="00237349">
        <w:rPr>
          <w:sz w:val="22"/>
          <w:szCs w:val="22"/>
        </w:rPr>
        <w:instrText xml:space="preserve"> SEQ Figure \* ARABIC </w:instrText>
      </w:r>
      <w:r w:rsidRPr="00237349">
        <w:rPr>
          <w:sz w:val="22"/>
          <w:szCs w:val="22"/>
        </w:rPr>
        <w:fldChar w:fldCharType="separate"/>
      </w:r>
      <w:r w:rsidR="003E502E">
        <w:rPr>
          <w:noProof/>
          <w:sz w:val="22"/>
          <w:szCs w:val="22"/>
        </w:rPr>
        <w:t>5</w:t>
      </w:r>
      <w:r w:rsidRPr="00237349">
        <w:rPr>
          <w:noProof/>
          <w:sz w:val="22"/>
          <w:szCs w:val="22"/>
        </w:rPr>
        <w:fldChar w:fldCharType="end"/>
      </w:r>
      <w:r w:rsidRPr="00237349">
        <w:rPr>
          <w:sz w:val="22"/>
          <w:szCs w:val="22"/>
        </w:rPr>
        <w:t xml:space="preserve">: a cell consisting of </w:t>
      </w:r>
      <w:proofErr w:type="spellStart"/>
      <w:r w:rsidRPr="00237349">
        <w:rPr>
          <w:sz w:val="22"/>
          <w:szCs w:val="22"/>
        </w:rPr>
        <w:t>PCell</w:t>
      </w:r>
      <w:proofErr w:type="spellEnd"/>
      <w:r w:rsidRPr="00237349">
        <w:rPr>
          <w:sz w:val="22"/>
          <w:szCs w:val="22"/>
        </w:rPr>
        <w:t xml:space="preserve"> UEs and </w:t>
      </w:r>
      <w:proofErr w:type="spellStart"/>
      <w:r w:rsidRPr="00237349">
        <w:rPr>
          <w:sz w:val="22"/>
          <w:szCs w:val="22"/>
        </w:rPr>
        <w:t>SCell</w:t>
      </w:r>
      <w:proofErr w:type="spellEnd"/>
      <w:r w:rsidRPr="00237349">
        <w:rPr>
          <w:sz w:val="22"/>
          <w:szCs w:val="22"/>
        </w:rPr>
        <w:t xml:space="preserve"> UEs.</w:t>
      </w:r>
    </w:p>
    <w:p w14:paraId="0CB69158" w14:textId="77777777" w:rsidR="00237349" w:rsidRPr="00237349" w:rsidRDefault="00237349" w:rsidP="003E502E">
      <w:pPr>
        <w:spacing w:after="120"/>
        <w:rPr>
          <w:sz w:val="22"/>
          <w:szCs w:val="22"/>
          <w:lang w:val="en-GB" w:eastAsia="zh-TW"/>
        </w:rPr>
      </w:pPr>
      <w:r w:rsidRPr="00237349">
        <w:rPr>
          <w:sz w:val="22"/>
          <w:szCs w:val="22"/>
          <w:lang w:val="en-GB" w:eastAsia="zh-TW"/>
        </w:rPr>
        <w:t xml:space="preserve">Before turning off a cell, BS may offload </w:t>
      </w:r>
      <w:proofErr w:type="spellStart"/>
      <w:r w:rsidRPr="00237349">
        <w:rPr>
          <w:sz w:val="22"/>
          <w:szCs w:val="22"/>
          <w:lang w:val="en-GB" w:eastAsia="zh-TW"/>
        </w:rPr>
        <w:t>PCell</w:t>
      </w:r>
      <w:proofErr w:type="spellEnd"/>
      <w:r w:rsidRPr="00237349">
        <w:rPr>
          <w:sz w:val="22"/>
          <w:szCs w:val="22"/>
          <w:lang w:val="en-GB" w:eastAsia="zh-TW"/>
        </w:rPr>
        <w:t xml:space="preserve"> UEs via 1) handing over connected UEs to another active cell, 2) releasing RRC connection for the connected UE to perform cell selection, and 3) triggering cell reselection for the idle UE that camps normally. </w:t>
      </w:r>
      <w:r w:rsidRPr="00237349">
        <w:rPr>
          <w:sz w:val="22"/>
          <w:szCs w:val="22"/>
        </w:rPr>
        <w:t xml:space="preserve">BS can inform UEs in time for CONNECTED UEs, but it is complicated for IDEL UEs. </w:t>
      </w:r>
    </w:p>
    <w:p w14:paraId="52F29444" w14:textId="77777777" w:rsidR="00237349" w:rsidRPr="00237349" w:rsidRDefault="00237349" w:rsidP="003E502E">
      <w:pPr>
        <w:spacing w:after="120"/>
        <w:rPr>
          <w:sz w:val="22"/>
          <w:szCs w:val="22"/>
          <w:lang w:eastAsia="zh-TW"/>
        </w:rPr>
      </w:pPr>
      <w:r w:rsidRPr="00237349">
        <w:rPr>
          <w:sz w:val="22"/>
          <w:szCs w:val="22"/>
          <w:lang w:eastAsia="zh-TW"/>
        </w:rPr>
        <w:t xml:space="preserve">In NR, IDLE UE may measure the SS-RSRP and SS-RSRQ of the serving cell to evaluate criterion S per DRX cycle. If NW turns off the serving cell, UE may wait for another DRX-cycle of </w:t>
      </w:r>
      <w:r w:rsidRPr="00237349">
        <w:rPr>
          <w:sz w:val="22"/>
          <w:szCs w:val="22"/>
          <w:u w:val="single"/>
          <w:lang w:eastAsia="zh-TW"/>
        </w:rPr>
        <w:t>1.28s</w:t>
      </w:r>
      <w:r w:rsidRPr="00237349">
        <w:rPr>
          <w:sz w:val="22"/>
          <w:szCs w:val="22"/>
          <w:lang w:eastAsia="zh-TW"/>
        </w:rPr>
        <w:t xml:space="preserve"> to determine whether to trigger cell reselection. </w:t>
      </w:r>
    </w:p>
    <w:p w14:paraId="3F2ED07E" w14:textId="79ADC8D9" w:rsidR="00237349" w:rsidRDefault="00237349" w:rsidP="003E502E">
      <w:pPr>
        <w:spacing w:after="120"/>
        <w:rPr>
          <w:sz w:val="22"/>
          <w:szCs w:val="22"/>
          <w:lang w:eastAsia="ko-KR"/>
        </w:rPr>
      </w:pPr>
      <w:r w:rsidRPr="00237349">
        <w:rPr>
          <w:sz w:val="22"/>
          <w:szCs w:val="22"/>
          <w:lang w:eastAsia="zh-TW"/>
        </w:rPr>
        <w:t>In Rel-18</w:t>
      </w:r>
      <w:r w:rsidRPr="00237349">
        <w:rPr>
          <w:sz w:val="22"/>
          <w:szCs w:val="22"/>
          <w:lang w:eastAsia="ko-KR"/>
        </w:rPr>
        <w:t>, it could be beneficial if UE could receive assistant information about when cells will stop serving. The assistant information could trigger cell reselection for IDLE UE in time.</w:t>
      </w:r>
    </w:p>
    <w:p w14:paraId="1AFF1B21" w14:textId="47C082DA" w:rsidR="003E502E" w:rsidRDefault="003E502E" w:rsidP="003E502E">
      <w:pPr>
        <w:spacing w:after="120"/>
        <w:rPr>
          <w:sz w:val="22"/>
          <w:szCs w:val="22"/>
          <w:lang w:eastAsia="ko-KR"/>
        </w:rPr>
      </w:pPr>
    </w:p>
    <w:p w14:paraId="2E844451" w14:textId="17E55598" w:rsidR="003E502E" w:rsidRPr="00237349" w:rsidRDefault="003E502E" w:rsidP="003E502E">
      <w:pPr>
        <w:pStyle w:val="Caption"/>
        <w:spacing w:after="120"/>
        <w:jc w:val="left"/>
        <w:rPr>
          <w:sz w:val="22"/>
          <w:szCs w:val="22"/>
          <w:lang w:val="en-GB" w:eastAsia="zh-TW"/>
        </w:rPr>
      </w:pPr>
      <w:bookmarkStart w:id="7" w:name="_Ref115466193"/>
      <w:r w:rsidRPr="00237349">
        <w:rPr>
          <w:sz w:val="22"/>
          <w:szCs w:val="22"/>
        </w:rPr>
        <w:lastRenderedPageBreak/>
        <w:t xml:space="preserve">Observation </w:t>
      </w:r>
      <w:r w:rsidRPr="00237349">
        <w:rPr>
          <w:sz w:val="22"/>
          <w:szCs w:val="22"/>
        </w:rPr>
        <w:fldChar w:fldCharType="begin"/>
      </w:r>
      <w:r w:rsidRPr="00237349">
        <w:rPr>
          <w:sz w:val="22"/>
          <w:szCs w:val="22"/>
        </w:rPr>
        <w:instrText xml:space="preserve"> SEQ Observation \* ARABIC </w:instrText>
      </w:r>
      <w:r w:rsidRPr="00237349">
        <w:rPr>
          <w:sz w:val="22"/>
          <w:szCs w:val="22"/>
        </w:rPr>
        <w:fldChar w:fldCharType="separate"/>
      </w:r>
      <w:r>
        <w:rPr>
          <w:noProof/>
          <w:sz w:val="22"/>
          <w:szCs w:val="22"/>
        </w:rPr>
        <w:t>3</w:t>
      </w:r>
      <w:r w:rsidRPr="00237349">
        <w:rPr>
          <w:sz w:val="22"/>
          <w:szCs w:val="22"/>
        </w:rPr>
        <w:fldChar w:fldCharType="end"/>
      </w:r>
      <w:r w:rsidRPr="00237349">
        <w:rPr>
          <w:sz w:val="22"/>
          <w:szCs w:val="22"/>
        </w:rPr>
        <w:t xml:space="preserve">: </w:t>
      </w:r>
      <w:r w:rsidRPr="00237349">
        <w:rPr>
          <w:sz w:val="22"/>
          <w:szCs w:val="22"/>
          <w:lang w:val="en-GB" w:eastAsia="zh-TW"/>
        </w:rPr>
        <w:t xml:space="preserve">BS may not trigger cell reselection for an IDLE UE camping on a cell before BS turns off the cell (without </w:t>
      </w:r>
      <w:proofErr w:type="spellStart"/>
      <w:r w:rsidRPr="00237349">
        <w:rPr>
          <w:sz w:val="22"/>
          <w:szCs w:val="22"/>
          <w:lang w:val="en-GB" w:eastAsia="zh-TW"/>
        </w:rPr>
        <w:t>cellBarred</w:t>
      </w:r>
      <w:proofErr w:type="spellEnd"/>
      <w:r w:rsidRPr="00237349">
        <w:rPr>
          <w:sz w:val="22"/>
          <w:szCs w:val="22"/>
          <w:lang w:val="en-GB" w:eastAsia="zh-TW"/>
        </w:rPr>
        <w:t>) because cell reselection is based on RSRP and RSRQ measurement.</w:t>
      </w:r>
      <w:bookmarkEnd w:id="7"/>
    </w:p>
    <w:p w14:paraId="3F68B212" w14:textId="1FAD7F26" w:rsidR="003E502E" w:rsidRPr="00237349" w:rsidRDefault="003E502E" w:rsidP="003E502E">
      <w:pPr>
        <w:pStyle w:val="Caption"/>
        <w:spacing w:after="120"/>
        <w:jc w:val="left"/>
        <w:rPr>
          <w:sz w:val="22"/>
          <w:szCs w:val="22"/>
          <w:lang w:val="en-GB" w:eastAsia="zh-TW"/>
        </w:rPr>
      </w:pPr>
      <w:r>
        <w:rPr>
          <w:sz w:val="22"/>
          <w:szCs w:val="22"/>
          <w:u w:val="single"/>
        </w:rPr>
        <w:br/>
      </w:r>
      <w:bookmarkStart w:id="8" w:name="_Ref115466183"/>
      <w:r w:rsidRPr="003E502E">
        <w:rPr>
          <w:sz w:val="22"/>
          <w:szCs w:val="22"/>
          <w:u w:val="single"/>
        </w:rPr>
        <w:t xml:space="preserve">Proposal </w:t>
      </w:r>
      <w:r w:rsidRPr="003E502E">
        <w:rPr>
          <w:sz w:val="22"/>
          <w:szCs w:val="22"/>
          <w:u w:val="single"/>
        </w:rPr>
        <w:fldChar w:fldCharType="begin"/>
      </w:r>
      <w:r w:rsidRPr="003E502E">
        <w:rPr>
          <w:sz w:val="22"/>
          <w:szCs w:val="22"/>
          <w:u w:val="single"/>
        </w:rPr>
        <w:instrText xml:space="preserve"> SEQ Proposal \* ARABIC </w:instrText>
      </w:r>
      <w:r w:rsidRPr="003E502E">
        <w:rPr>
          <w:sz w:val="22"/>
          <w:szCs w:val="22"/>
          <w:u w:val="single"/>
        </w:rPr>
        <w:fldChar w:fldCharType="separate"/>
      </w:r>
      <w:r>
        <w:rPr>
          <w:noProof/>
          <w:sz w:val="22"/>
          <w:szCs w:val="22"/>
          <w:u w:val="single"/>
        </w:rPr>
        <w:t>3</w:t>
      </w:r>
      <w:r w:rsidRPr="003E502E">
        <w:rPr>
          <w:sz w:val="22"/>
          <w:szCs w:val="22"/>
          <w:u w:val="single"/>
        </w:rPr>
        <w:fldChar w:fldCharType="end"/>
      </w:r>
      <w:r w:rsidRPr="00237349">
        <w:rPr>
          <w:sz w:val="22"/>
          <w:szCs w:val="22"/>
        </w:rPr>
        <w:t xml:space="preserve">: </w:t>
      </w:r>
      <w:r w:rsidRPr="00237349">
        <w:rPr>
          <w:sz w:val="22"/>
          <w:szCs w:val="22"/>
          <w:lang w:val="en-GB" w:eastAsia="zh-TW"/>
        </w:rPr>
        <w:t xml:space="preserve">For dynamic BS on/off, enhancement on cell reselection for IDLE UE </w:t>
      </w:r>
      <w:r>
        <w:rPr>
          <w:sz w:val="22"/>
          <w:szCs w:val="22"/>
          <w:lang w:val="en-GB" w:eastAsia="zh-TW"/>
        </w:rPr>
        <w:t>should be investigated to minimize the impact to IDLE UEs</w:t>
      </w:r>
      <w:r w:rsidRPr="00237349">
        <w:rPr>
          <w:sz w:val="22"/>
          <w:szCs w:val="22"/>
          <w:lang w:val="en-GB" w:eastAsia="zh-TW"/>
        </w:rPr>
        <w:t>.</w:t>
      </w:r>
      <w:bookmarkEnd w:id="8"/>
    </w:p>
    <w:p w14:paraId="020138CF" w14:textId="3835EDB3" w:rsidR="00237349" w:rsidRPr="00237349" w:rsidRDefault="003E502E" w:rsidP="003E502E">
      <w:pPr>
        <w:spacing w:after="120"/>
        <w:jc w:val="center"/>
        <w:rPr>
          <w:sz w:val="22"/>
          <w:szCs w:val="22"/>
          <w:lang w:eastAsia="zh-TW"/>
        </w:rPr>
      </w:pPr>
      <w:r>
        <w:rPr>
          <w:noProof/>
          <w:sz w:val="22"/>
          <w:szCs w:val="22"/>
        </w:rPr>
        <w:br/>
      </w:r>
      <w:r w:rsidR="00237349" w:rsidRPr="00237349">
        <w:rPr>
          <w:noProof/>
          <w:sz w:val="22"/>
          <w:szCs w:val="22"/>
        </w:rPr>
        <w:drawing>
          <wp:inline distT="0" distB="0" distL="0" distR="0" wp14:anchorId="1D5BD054" wp14:editId="6653D5DE">
            <wp:extent cx="3669792" cy="1174895"/>
            <wp:effectExtent l="0" t="0" r="0" b="0"/>
            <wp:docPr id="222" name="Picture" descr="information/pic/Pasted image 20220714131355.png"/>
            <wp:cNvGraphicFramePr/>
            <a:graphic xmlns:a="http://schemas.openxmlformats.org/drawingml/2006/main">
              <a:graphicData uri="http://schemas.openxmlformats.org/drawingml/2006/picture">
                <pic:pic xmlns:pic="http://schemas.openxmlformats.org/drawingml/2006/picture">
                  <pic:nvPicPr>
                    <pic:cNvPr id="35" name="Picture" descr="C:\Users\mtk27199\OneDrive%20-%20MediaTek\文件\mtk\note\information\pic\Pasted%20image%2020220714131355.png"/>
                    <pic:cNvPicPr>
                      <a:picLocks noChangeAspect="1" noChangeArrowheads="1"/>
                    </pic:cNvPicPr>
                  </pic:nvPicPr>
                  <pic:blipFill>
                    <a:blip r:embed="rId16"/>
                    <a:stretch>
                      <a:fillRect/>
                    </a:stretch>
                  </pic:blipFill>
                  <pic:spPr bwMode="auto">
                    <a:xfrm>
                      <a:off x="0" y="0"/>
                      <a:ext cx="3691806" cy="1181943"/>
                    </a:xfrm>
                    <a:prstGeom prst="rect">
                      <a:avLst/>
                    </a:prstGeom>
                    <a:noFill/>
                    <a:ln w="9525">
                      <a:noFill/>
                      <a:headEnd/>
                      <a:tailEnd/>
                    </a:ln>
                  </pic:spPr>
                </pic:pic>
              </a:graphicData>
            </a:graphic>
          </wp:inline>
        </w:drawing>
      </w:r>
    </w:p>
    <w:p w14:paraId="03ED182C" w14:textId="1C4F1F56" w:rsidR="00237349" w:rsidRPr="00237349" w:rsidRDefault="00237349" w:rsidP="003E502E">
      <w:pPr>
        <w:pStyle w:val="Caption"/>
        <w:spacing w:after="120"/>
        <w:rPr>
          <w:sz w:val="22"/>
          <w:szCs w:val="22"/>
          <w:lang w:eastAsia="zh-TW"/>
        </w:rPr>
      </w:pPr>
      <w:r w:rsidRPr="00237349">
        <w:rPr>
          <w:sz w:val="22"/>
          <w:szCs w:val="22"/>
        </w:rPr>
        <w:t xml:space="preserve">Figure </w:t>
      </w:r>
      <w:r w:rsidRPr="00237349">
        <w:rPr>
          <w:sz w:val="22"/>
          <w:szCs w:val="22"/>
        </w:rPr>
        <w:fldChar w:fldCharType="begin"/>
      </w:r>
      <w:r w:rsidRPr="00237349">
        <w:rPr>
          <w:sz w:val="22"/>
          <w:szCs w:val="22"/>
        </w:rPr>
        <w:instrText xml:space="preserve"> SEQ Figure \* ARABIC </w:instrText>
      </w:r>
      <w:r w:rsidRPr="00237349">
        <w:rPr>
          <w:sz w:val="22"/>
          <w:szCs w:val="22"/>
        </w:rPr>
        <w:fldChar w:fldCharType="separate"/>
      </w:r>
      <w:r w:rsidR="003E502E">
        <w:rPr>
          <w:noProof/>
          <w:sz w:val="22"/>
          <w:szCs w:val="22"/>
        </w:rPr>
        <w:t>6</w:t>
      </w:r>
      <w:r w:rsidRPr="00237349">
        <w:rPr>
          <w:noProof/>
          <w:sz w:val="22"/>
          <w:szCs w:val="22"/>
        </w:rPr>
        <w:fldChar w:fldCharType="end"/>
      </w:r>
      <w:r w:rsidRPr="00237349">
        <w:rPr>
          <w:sz w:val="22"/>
          <w:szCs w:val="22"/>
        </w:rPr>
        <w:t>: Illustration of triggering cell reselection for IDLE UEs.</w:t>
      </w:r>
    </w:p>
    <w:p w14:paraId="39C50197" w14:textId="07ECB05E" w:rsidR="003E502E" w:rsidRPr="00237349" w:rsidRDefault="003E502E" w:rsidP="003E502E">
      <w:pPr>
        <w:pStyle w:val="Caption"/>
        <w:spacing w:after="120"/>
        <w:jc w:val="left"/>
        <w:rPr>
          <w:rFonts w:cstheme="minorHAnsi"/>
          <w:b w:val="0"/>
          <w:bCs w:val="0"/>
          <w:sz w:val="22"/>
          <w:szCs w:val="22"/>
          <w:lang w:eastAsia="zh-TW"/>
        </w:rPr>
      </w:pPr>
    </w:p>
    <w:p w14:paraId="1D7840D8" w14:textId="20E58F26" w:rsidR="00237349" w:rsidRPr="00237349" w:rsidRDefault="00237349" w:rsidP="003E502E">
      <w:pPr>
        <w:pStyle w:val="Proposal"/>
        <w:numPr>
          <w:ilvl w:val="0"/>
          <w:numId w:val="0"/>
        </w:numPr>
        <w:spacing w:beforeLines="0" w:before="0" w:after="120"/>
        <w:rPr>
          <w:rFonts w:eastAsiaTheme="minorEastAsia" w:cstheme="minorHAnsi"/>
          <w:b w:val="0"/>
          <w:bCs w:val="0"/>
          <w:sz w:val="22"/>
          <w:szCs w:val="22"/>
          <w:lang w:eastAsia="zh-TW"/>
        </w:rPr>
      </w:pPr>
    </w:p>
    <w:p w14:paraId="321F565D" w14:textId="6AF001C9" w:rsidR="00237349" w:rsidRPr="00237349" w:rsidRDefault="00F00A45" w:rsidP="005579DF">
      <w:pPr>
        <w:pStyle w:val="Heading1"/>
        <w:spacing w:before="0" w:after="240"/>
        <w:ind w:left="431" w:hanging="431"/>
        <w:rPr>
          <w:lang w:val="en-US" w:eastAsia="zh-TW"/>
        </w:rPr>
      </w:pPr>
      <w:r>
        <w:rPr>
          <w:rFonts w:hint="eastAsia"/>
          <w:lang w:eastAsia="zh-TW"/>
        </w:rPr>
        <w:t>F</w:t>
      </w:r>
      <w:r>
        <w:rPr>
          <w:lang w:eastAsia="zh-TW"/>
        </w:rPr>
        <w:t xml:space="preserve">requency </w:t>
      </w:r>
      <w:r w:rsidR="00292897">
        <w:rPr>
          <w:lang w:eastAsia="zh-TW"/>
        </w:rPr>
        <w:t>D</w:t>
      </w:r>
      <w:r>
        <w:rPr>
          <w:lang w:eastAsia="zh-TW"/>
        </w:rPr>
        <w:t>omain</w:t>
      </w:r>
      <w:r w:rsidR="00292897">
        <w:rPr>
          <w:lang w:eastAsia="zh-TW"/>
        </w:rPr>
        <w:t xml:space="preserve"> </w:t>
      </w:r>
      <w:r w:rsidR="005579DF">
        <w:rPr>
          <w:lang w:eastAsia="zh-TW"/>
        </w:rPr>
        <w:t>N</w:t>
      </w:r>
      <w:r w:rsidR="00237349">
        <w:rPr>
          <w:lang w:eastAsia="zh-TW"/>
        </w:rPr>
        <w:t>etwork</w:t>
      </w:r>
      <w:r w:rsidR="00292897">
        <w:rPr>
          <w:lang w:eastAsia="zh-TW"/>
        </w:rPr>
        <w:t xml:space="preserve"> Energy Saving</w:t>
      </w:r>
      <w:r w:rsidR="00237349">
        <w:rPr>
          <w:lang w:eastAsia="zh-TW"/>
        </w:rPr>
        <w:t xml:space="preserve"> Techniques</w:t>
      </w:r>
    </w:p>
    <w:p w14:paraId="786DB8C9" w14:textId="15DFB287" w:rsidR="00292897" w:rsidRPr="005579DF" w:rsidRDefault="003E502E" w:rsidP="00237349">
      <w:pPr>
        <w:pStyle w:val="Heading2"/>
        <w:rPr>
          <w:lang w:eastAsia="zh-TW"/>
        </w:rPr>
      </w:pPr>
      <w:r w:rsidRPr="003E502E">
        <w:rPr>
          <w:lang w:eastAsia="zh-TW"/>
        </w:rPr>
        <w:t xml:space="preserve">Multi-carrier energy savings enhancements </w:t>
      </w:r>
      <w:r>
        <w:rPr>
          <w:lang w:eastAsia="zh-TW"/>
        </w:rPr>
        <w:t xml:space="preserve">- </w:t>
      </w:r>
      <w:r w:rsidR="00292897" w:rsidRPr="005579DF">
        <w:rPr>
          <w:lang w:eastAsia="zh-TW"/>
        </w:rPr>
        <w:t>SSB</w:t>
      </w:r>
      <w:r w:rsidR="005579DF">
        <w:rPr>
          <w:lang w:eastAsia="zh-TW"/>
        </w:rPr>
        <w:t>/SIB1</w:t>
      </w:r>
      <w:r w:rsidR="00292897" w:rsidRPr="005579DF">
        <w:rPr>
          <w:lang w:eastAsia="zh-TW"/>
        </w:rPr>
        <w:t xml:space="preserve">-less </w:t>
      </w:r>
      <w:proofErr w:type="spellStart"/>
      <w:r w:rsidR="00292897" w:rsidRPr="005579DF">
        <w:rPr>
          <w:lang w:eastAsia="zh-TW"/>
        </w:rPr>
        <w:t>SCell</w:t>
      </w:r>
      <w:proofErr w:type="spellEnd"/>
    </w:p>
    <w:p w14:paraId="2456F846" w14:textId="52B9824E" w:rsidR="00292897" w:rsidRPr="007F56B9" w:rsidRDefault="00292897" w:rsidP="003E502E">
      <w:pPr>
        <w:spacing w:after="120"/>
        <w:rPr>
          <w:sz w:val="22"/>
          <w:szCs w:val="22"/>
          <w:lang w:eastAsia="zh-TW"/>
        </w:rPr>
      </w:pPr>
      <w:r w:rsidRPr="007F56B9">
        <w:rPr>
          <w:sz w:val="22"/>
          <w:szCs w:val="22"/>
          <w:lang w:eastAsia="zh-TW"/>
        </w:rPr>
        <w:t>When a cell is used as a capacity booster rather than providing coverage, the cell could be defined as a secondary cell (</w:t>
      </w:r>
      <w:proofErr w:type="spellStart"/>
      <w:r w:rsidRPr="007F56B9">
        <w:rPr>
          <w:sz w:val="22"/>
          <w:szCs w:val="22"/>
          <w:lang w:eastAsia="zh-TW"/>
        </w:rPr>
        <w:t>SCell</w:t>
      </w:r>
      <w:proofErr w:type="spellEnd"/>
      <w:r w:rsidRPr="007F56B9">
        <w:rPr>
          <w:sz w:val="22"/>
          <w:szCs w:val="22"/>
          <w:lang w:eastAsia="zh-TW"/>
        </w:rPr>
        <w:t xml:space="preserve">), and a </w:t>
      </w:r>
      <w:proofErr w:type="spellStart"/>
      <w:r w:rsidRPr="007F56B9">
        <w:rPr>
          <w:sz w:val="22"/>
          <w:szCs w:val="22"/>
          <w:lang w:eastAsia="zh-TW"/>
        </w:rPr>
        <w:t>gNB</w:t>
      </w:r>
      <w:proofErr w:type="spellEnd"/>
      <w:r w:rsidRPr="007F56B9">
        <w:rPr>
          <w:sz w:val="22"/>
          <w:szCs w:val="22"/>
          <w:lang w:eastAsia="zh-TW"/>
        </w:rPr>
        <w:t xml:space="preserve"> may turn off SSB or SIB1 transmission on the </w:t>
      </w:r>
      <w:proofErr w:type="spellStart"/>
      <w:r w:rsidRPr="007F56B9">
        <w:rPr>
          <w:sz w:val="22"/>
          <w:szCs w:val="22"/>
          <w:lang w:eastAsia="zh-TW"/>
        </w:rPr>
        <w:t>SCell</w:t>
      </w:r>
      <w:proofErr w:type="spellEnd"/>
      <w:r w:rsidRPr="007F56B9">
        <w:rPr>
          <w:sz w:val="22"/>
          <w:szCs w:val="22"/>
          <w:lang w:eastAsia="zh-TW"/>
        </w:rPr>
        <w:t xml:space="preserve"> for NW energy savings. </w:t>
      </w:r>
    </w:p>
    <w:p w14:paraId="6C8BA34B" w14:textId="28C70A4E" w:rsidR="00535102" w:rsidRPr="007F56B9" w:rsidRDefault="00535102" w:rsidP="003E502E">
      <w:pPr>
        <w:spacing w:after="120"/>
        <w:rPr>
          <w:sz w:val="22"/>
          <w:szCs w:val="22"/>
          <w:lang w:val="en-GB" w:eastAsia="zh-TW"/>
        </w:rPr>
      </w:pPr>
      <w:r w:rsidRPr="007F56B9">
        <w:rPr>
          <w:sz w:val="22"/>
          <w:szCs w:val="22"/>
          <w:lang w:val="en-GB" w:eastAsia="zh-TW"/>
        </w:rPr>
        <w:t>For evaluating the potential benefits, the following settings are considered:</w:t>
      </w:r>
    </w:p>
    <w:p w14:paraId="15FADD24" w14:textId="4DB496D8" w:rsidR="00535102" w:rsidRPr="007F56B9" w:rsidRDefault="00535102" w:rsidP="003E502E">
      <w:pPr>
        <w:pStyle w:val="ListParagraph"/>
        <w:numPr>
          <w:ilvl w:val="0"/>
          <w:numId w:val="21"/>
        </w:numPr>
        <w:spacing w:after="120"/>
        <w:rPr>
          <w:sz w:val="22"/>
          <w:lang w:val="en-GB" w:eastAsia="zh-TW"/>
        </w:rPr>
      </w:pPr>
      <w:r w:rsidRPr="007F56B9">
        <w:rPr>
          <w:b/>
          <w:bCs/>
          <w:sz w:val="22"/>
          <w:lang w:val="en-GB" w:eastAsia="zh-TW"/>
        </w:rPr>
        <w:t>Scenario</w:t>
      </w:r>
      <w:r w:rsidRPr="007F56B9">
        <w:rPr>
          <w:sz w:val="22"/>
          <w:lang w:val="en-GB" w:eastAsia="zh-TW"/>
        </w:rPr>
        <w:t xml:space="preserve">: </w:t>
      </w:r>
      <w:r w:rsidR="002E01F6" w:rsidRPr="007F56B9">
        <w:rPr>
          <w:rFonts w:cstheme="minorHAnsi"/>
          <w:sz w:val="22"/>
          <w:lang w:val="en-GB" w:eastAsia="zh-TW"/>
        </w:rPr>
        <w:t>Urban Macro</w:t>
      </w:r>
      <w:r w:rsidR="002E01F6">
        <w:rPr>
          <w:rFonts w:cstheme="minorHAnsi"/>
          <w:sz w:val="22"/>
          <w:lang w:val="en-GB" w:eastAsia="zh-TW"/>
        </w:rPr>
        <w:t xml:space="preserve"> (ISD: 500m)</w:t>
      </w:r>
      <w:r w:rsidR="002E01F6" w:rsidRPr="007F56B9">
        <w:rPr>
          <w:rFonts w:cstheme="minorHAnsi"/>
          <w:sz w:val="22"/>
          <w:lang w:val="en-GB" w:eastAsia="zh-TW"/>
        </w:rPr>
        <w:t xml:space="preserve"> </w:t>
      </w:r>
      <w:r w:rsidRPr="007F56B9">
        <w:rPr>
          <w:sz w:val="22"/>
          <w:lang w:val="en-GB" w:eastAsia="zh-TW"/>
        </w:rPr>
        <w:t xml:space="preserve">in FR1 of 30kHz with </w:t>
      </w:r>
      <w:proofErr w:type="spellStart"/>
      <w:r w:rsidRPr="007F56B9">
        <w:rPr>
          <w:sz w:val="22"/>
          <w:lang w:val="en-GB" w:eastAsia="zh-TW"/>
        </w:rPr>
        <w:t>PCell</w:t>
      </w:r>
      <w:proofErr w:type="spellEnd"/>
      <w:r w:rsidRPr="007F56B9">
        <w:rPr>
          <w:sz w:val="22"/>
          <w:lang w:val="en-GB" w:eastAsia="zh-TW"/>
        </w:rPr>
        <w:t xml:space="preserve"> and one </w:t>
      </w:r>
      <w:proofErr w:type="spellStart"/>
      <w:r w:rsidRPr="007F56B9">
        <w:rPr>
          <w:sz w:val="22"/>
          <w:lang w:val="en-GB" w:eastAsia="zh-TW"/>
        </w:rPr>
        <w:t>SCell</w:t>
      </w:r>
      <w:proofErr w:type="spellEnd"/>
      <w:r w:rsidR="002E01F6">
        <w:rPr>
          <w:sz w:val="22"/>
          <w:lang w:val="en-GB" w:eastAsia="zh-TW"/>
        </w:rPr>
        <w:t xml:space="preserve"> (inter-band CA)</w:t>
      </w:r>
    </w:p>
    <w:p w14:paraId="4C9FC8AA" w14:textId="4FCD96A1" w:rsidR="00535102" w:rsidRPr="007F56B9" w:rsidRDefault="00535102" w:rsidP="003E502E">
      <w:pPr>
        <w:pStyle w:val="ListParagraph"/>
        <w:numPr>
          <w:ilvl w:val="1"/>
          <w:numId w:val="21"/>
        </w:numPr>
        <w:spacing w:after="120"/>
        <w:rPr>
          <w:sz w:val="22"/>
          <w:lang w:val="en-GB" w:eastAsia="zh-TW"/>
        </w:rPr>
      </w:pPr>
      <w:r w:rsidRPr="007F56B9">
        <w:rPr>
          <w:b/>
          <w:bCs/>
          <w:sz w:val="22"/>
          <w:lang w:val="en-GB" w:eastAsia="zh-TW"/>
        </w:rPr>
        <w:t>Case 1</w:t>
      </w:r>
      <w:r w:rsidRPr="007F56B9">
        <w:rPr>
          <w:sz w:val="22"/>
          <w:lang w:val="en-GB" w:eastAsia="zh-TW"/>
        </w:rPr>
        <w:t xml:space="preserve">: SSB, SIB1, and data for </w:t>
      </w:r>
      <w:proofErr w:type="spellStart"/>
      <w:r w:rsidRPr="007F56B9">
        <w:rPr>
          <w:sz w:val="22"/>
          <w:lang w:val="en-GB" w:eastAsia="zh-TW"/>
        </w:rPr>
        <w:t>SCell</w:t>
      </w:r>
      <w:proofErr w:type="spellEnd"/>
    </w:p>
    <w:p w14:paraId="28E1F9F3" w14:textId="77777777" w:rsidR="00535102" w:rsidRPr="007F56B9" w:rsidRDefault="00535102" w:rsidP="003E502E">
      <w:pPr>
        <w:pStyle w:val="ListParagraph"/>
        <w:numPr>
          <w:ilvl w:val="1"/>
          <w:numId w:val="21"/>
        </w:numPr>
        <w:spacing w:after="120"/>
        <w:rPr>
          <w:sz w:val="22"/>
          <w:lang w:val="en-GB" w:eastAsia="zh-TW"/>
        </w:rPr>
      </w:pPr>
      <w:r w:rsidRPr="007F56B9">
        <w:rPr>
          <w:b/>
          <w:bCs/>
          <w:sz w:val="22"/>
          <w:lang w:val="en-GB" w:eastAsia="zh-TW"/>
        </w:rPr>
        <w:t>Case 2</w:t>
      </w:r>
      <w:r w:rsidRPr="007F56B9">
        <w:rPr>
          <w:sz w:val="22"/>
          <w:lang w:val="en-GB" w:eastAsia="zh-TW"/>
        </w:rPr>
        <w:t xml:space="preserve">: SSB and data for </w:t>
      </w:r>
      <w:proofErr w:type="spellStart"/>
      <w:r w:rsidRPr="007F56B9">
        <w:rPr>
          <w:sz w:val="22"/>
          <w:lang w:val="en-GB" w:eastAsia="zh-TW"/>
        </w:rPr>
        <w:t>SCell</w:t>
      </w:r>
      <w:proofErr w:type="spellEnd"/>
    </w:p>
    <w:p w14:paraId="003EB11A" w14:textId="0754CFAE" w:rsidR="00535102" w:rsidRDefault="00535102" w:rsidP="003E502E">
      <w:pPr>
        <w:pStyle w:val="ListParagraph"/>
        <w:numPr>
          <w:ilvl w:val="1"/>
          <w:numId w:val="21"/>
        </w:numPr>
        <w:spacing w:after="120"/>
        <w:ind w:left="1434" w:hanging="357"/>
        <w:rPr>
          <w:sz w:val="22"/>
          <w:lang w:val="en-GB" w:eastAsia="zh-TW"/>
        </w:rPr>
      </w:pPr>
      <w:r w:rsidRPr="007F56B9">
        <w:rPr>
          <w:b/>
          <w:bCs/>
          <w:sz w:val="22"/>
          <w:lang w:val="en-GB" w:eastAsia="zh-TW"/>
        </w:rPr>
        <w:t>Case 3</w:t>
      </w:r>
      <w:r w:rsidRPr="007F56B9">
        <w:rPr>
          <w:sz w:val="22"/>
          <w:lang w:val="en-GB" w:eastAsia="zh-TW"/>
        </w:rPr>
        <w:t xml:space="preserve">: Only data for </w:t>
      </w:r>
      <w:proofErr w:type="spellStart"/>
      <w:r w:rsidRPr="007F56B9">
        <w:rPr>
          <w:sz w:val="22"/>
          <w:lang w:val="en-GB" w:eastAsia="zh-TW"/>
        </w:rPr>
        <w:t>SCell</w:t>
      </w:r>
      <w:proofErr w:type="spellEnd"/>
    </w:p>
    <w:p w14:paraId="5BAFED9F" w14:textId="72376D14" w:rsidR="005579DF" w:rsidRPr="005579DF" w:rsidRDefault="005579DF" w:rsidP="003E502E">
      <w:pPr>
        <w:spacing w:after="120"/>
        <w:jc w:val="center"/>
        <w:rPr>
          <w:sz w:val="22"/>
          <w:lang w:val="en-GB" w:eastAsia="zh-TW"/>
        </w:rPr>
      </w:pPr>
      <w:r w:rsidRPr="007F56B9">
        <w:rPr>
          <w:noProof/>
          <w:sz w:val="22"/>
          <w:szCs w:val="22"/>
          <w:lang w:eastAsia="zh-TW"/>
        </w:rPr>
        <w:drawing>
          <wp:inline distT="0" distB="0" distL="0" distR="0" wp14:anchorId="53608A02" wp14:editId="700A7683">
            <wp:extent cx="3310018" cy="896816"/>
            <wp:effectExtent l="0" t="0" r="508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7"/>
                    <a:stretch>
                      <a:fillRect/>
                    </a:stretch>
                  </pic:blipFill>
                  <pic:spPr>
                    <a:xfrm>
                      <a:off x="0" y="0"/>
                      <a:ext cx="3342726" cy="905678"/>
                    </a:xfrm>
                    <a:prstGeom prst="rect">
                      <a:avLst/>
                    </a:prstGeom>
                  </pic:spPr>
                </pic:pic>
              </a:graphicData>
            </a:graphic>
          </wp:inline>
        </w:drawing>
      </w:r>
    </w:p>
    <w:p w14:paraId="65937D15" w14:textId="24FF8784" w:rsidR="00535102" w:rsidRPr="007F56B9" w:rsidRDefault="00535102" w:rsidP="003E502E">
      <w:pPr>
        <w:pStyle w:val="ListParagraph"/>
        <w:numPr>
          <w:ilvl w:val="0"/>
          <w:numId w:val="21"/>
        </w:numPr>
        <w:spacing w:after="120"/>
        <w:rPr>
          <w:sz w:val="22"/>
          <w:lang w:val="en-GB" w:eastAsia="zh-TW"/>
        </w:rPr>
      </w:pPr>
      <w:r w:rsidRPr="007F56B9">
        <w:rPr>
          <w:b/>
          <w:bCs/>
          <w:sz w:val="22"/>
          <w:lang w:val="en-GB" w:eastAsia="zh-TW"/>
        </w:rPr>
        <w:t>SSB</w:t>
      </w:r>
      <w:r w:rsidRPr="007F56B9">
        <w:rPr>
          <w:sz w:val="22"/>
          <w:lang w:val="en-GB" w:eastAsia="zh-TW"/>
        </w:rPr>
        <w:t>: 20 RBs, 4 symbols, 2 SSB per slot</w:t>
      </w:r>
      <w:r w:rsidRPr="007F56B9">
        <w:rPr>
          <w:rFonts w:eastAsiaTheme="minorEastAsia" w:hint="eastAsia"/>
          <w:sz w:val="22"/>
          <w:lang w:val="en-GB" w:eastAsia="zh-TW"/>
        </w:rPr>
        <w:t>,</w:t>
      </w:r>
      <w:r w:rsidRPr="007F56B9">
        <w:rPr>
          <w:sz w:val="22"/>
          <w:lang w:val="en-GB" w:eastAsia="zh-TW"/>
        </w:rPr>
        <w:t xml:space="preserve"> and 4 consecutive slots at periodicity of 20 </w:t>
      </w:r>
      <w:proofErr w:type="spellStart"/>
      <w:r w:rsidRPr="007F56B9">
        <w:rPr>
          <w:sz w:val="22"/>
          <w:lang w:val="en-GB" w:eastAsia="zh-TW"/>
        </w:rPr>
        <w:t>ms</w:t>
      </w:r>
      <w:proofErr w:type="spellEnd"/>
    </w:p>
    <w:p w14:paraId="112C296D" w14:textId="11FE9C05" w:rsidR="00535102" w:rsidRPr="007F56B9" w:rsidRDefault="00535102" w:rsidP="003E502E">
      <w:pPr>
        <w:pStyle w:val="ListParagraph"/>
        <w:numPr>
          <w:ilvl w:val="0"/>
          <w:numId w:val="21"/>
        </w:numPr>
        <w:spacing w:after="120"/>
        <w:rPr>
          <w:sz w:val="22"/>
          <w:lang w:val="en-GB" w:eastAsia="zh-TW"/>
        </w:rPr>
      </w:pPr>
      <w:r w:rsidRPr="007F56B9">
        <w:rPr>
          <w:b/>
          <w:bCs/>
          <w:sz w:val="22"/>
          <w:lang w:val="en-GB" w:eastAsia="zh-TW"/>
        </w:rPr>
        <w:t>SIB1</w:t>
      </w:r>
      <w:r w:rsidRPr="007F56B9">
        <w:rPr>
          <w:sz w:val="22"/>
          <w:lang w:val="en-GB" w:eastAsia="zh-TW"/>
        </w:rPr>
        <w:t>: 48 RBs, 8 consecutive slots at periodicity of</w:t>
      </w:r>
      <w:r w:rsidR="003E441C">
        <w:rPr>
          <w:sz w:val="22"/>
          <w:lang w:val="en-GB" w:eastAsia="zh-TW"/>
        </w:rPr>
        <w:t xml:space="preserve"> 80</w:t>
      </w:r>
      <w:r w:rsidRPr="007F56B9">
        <w:rPr>
          <w:sz w:val="22"/>
          <w:lang w:val="en-GB" w:eastAsia="zh-TW"/>
        </w:rPr>
        <w:t xml:space="preserve"> </w:t>
      </w:r>
      <w:proofErr w:type="spellStart"/>
      <w:r w:rsidRPr="007F56B9">
        <w:rPr>
          <w:sz w:val="22"/>
          <w:lang w:val="en-GB" w:eastAsia="zh-TW"/>
        </w:rPr>
        <w:t>ms</w:t>
      </w:r>
      <w:proofErr w:type="spellEnd"/>
      <w:r w:rsidRPr="007F56B9">
        <w:rPr>
          <w:sz w:val="22"/>
          <w:lang w:val="en-GB" w:eastAsia="zh-TW"/>
        </w:rPr>
        <w:t xml:space="preserve">, multiplexing pattern 1 with SSB </w:t>
      </w:r>
    </w:p>
    <w:p w14:paraId="489BB670" w14:textId="5B5AB1D1" w:rsidR="00535102" w:rsidRPr="007F56B9" w:rsidRDefault="00535102" w:rsidP="003E502E">
      <w:pPr>
        <w:pStyle w:val="ListParagraph"/>
        <w:numPr>
          <w:ilvl w:val="0"/>
          <w:numId w:val="21"/>
        </w:numPr>
        <w:spacing w:after="120"/>
        <w:rPr>
          <w:sz w:val="22"/>
          <w:lang w:val="en-GB" w:eastAsia="zh-TW"/>
        </w:rPr>
      </w:pPr>
      <w:r w:rsidRPr="007F56B9">
        <w:rPr>
          <w:b/>
          <w:bCs/>
          <w:sz w:val="22"/>
          <w:lang w:val="en-GB" w:eastAsia="zh-TW"/>
        </w:rPr>
        <w:t xml:space="preserve">Traffic: </w:t>
      </w:r>
      <w:r w:rsidRPr="007F56B9">
        <w:rPr>
          <w:sz w:val="22"/>
          <w:lang w:val="en-GB" w:eastAsia="zh-TW"/>
        </w:rPr>
        <w:t xml:space="preserve">Video traffic with DRX (cycle, on-duration, inactivity timer) = (160, 8, 100) </w:t>
      </w:r>
      <w:proofErr w:type="spellStart"/>
      <w:r w:rsidRPr="007F56B9">
        <w:rPr>
          <w:sz w:val="22"/>
          <w:lang w:val="en-GB" w:eastAsia="zh-TW"/>
        </w:rPr>
        <w:t>ms</w:t>
      </w:r>
      <w:proofErr w:type="spellEnd"/>
    </w:p>
    <w:p w14:paraId="41648A73" w14:textId="5A7816F9" w:rsidR="00535102" w:rsidRPr="007F56B9" w:rsidRDefault="00535102" w:rsidP="003E502E">
      <w:pPr>
        <w:pStyle w:val="ListParagraph"/>
        <w:numPr>
          <w:ilvl w:val="1"/>
          <w:numId w:val="21"/>
        </w:numPr>
        <w:spacing w:after="120"/>
        <w:rPr>
          <w:i/>
          <w:iCs/>
          <w:sz w:val="22"/>
          <w:lang w:val="en-GB" w:eastAsia="zh-TW"/>
        </w:rPr>
      </w:pPr>
      <w:r w:rsidRPr="007F56B9">
        <w:rPr>
          <w:b/>
          <w:bCs/>
          <w:i/>
          <w:iCs/>
          <w:sz w:val="22"/>
          <w:lang w:eastAsia="zh-TW"/>
        </w:rPr>
        <w:t>Note</w:t>
      </w:r>
      <w:r w:rsidRPr="007F56B9">
        <w:rPr>
          <w:i/>
          <w:iCs/>
          <w:sz w:val="22"/>
          <w:lang w:eastAsia="zh-TW"/>
        </w:rPr>
        <w:t xml:space="preserve">: Video traffic considered since CA is typically for </w:t>
      </w:r>
      <w:r w:rsidR="005579DF">
        <w:rPr>
          <w:i/>
          <w:iCs/>
          <w:sz w:val="22"/>
          <w:lang w:eastAsia="zh-TW"/>
        </w:rPr>
        <w:t>scenarios</w:t>
      </w:r>
      <w:r w:rsidRPr="007F56B9">
        <w:rPr>
          <w:i/>
          <w:iCs/>
          <w:sz w:val="22"/>
          <w:lang w:eastAsia="zh-TW"/>
        </w:rPr>
        <w:t xml:space="preserve"> with higher data activity</w:t>
      </w:r>
    </w:p>
    <w:p w14:paraId="2B9B9BF8" w14:textId="5D4CBBFB" w:rsidR="00535102" w:rsidRPr="005579DF" w:rsidRDefault="00535102" w:rsidP="003E502E">
      <w:pPr>
        <w:pStyle w:val="ListParagraph"/>
        <w:numPr>
          <w:ilvl w:val="0"/>
          <w:numId w:val="21"/>
        </w:numPr>
        <w:spacing w:after="120"/>
        <w:rPr>
          <w:b/>
          <w:bCs/>
          <w:sz w:val="22"/>
          <w:lang w:val="en-GB" w:eastAsia="zh-TW"/>
        </w:rPr>
      </w:pPr>
      <w:r w:rsidRPr="007F56B9">
        <w:rPr>
          <w:b/>
          <w:bCs/>
          <w:sz w:val="22"/>
          <w:lang w:val="en-GB" w:eastAsia="zh-TW"/>
        </w:rPr>
        <w:t xml:space="preserve">RU: </w:t>
      </w:r>
      <w:r w:rsidRPr="007F56B9">
        <w:rPr>
          <w:sz w:val="22"/>
          <w:lang w:val="en-GB" w:eastAsia="zh-TW"/>
        </w:rPr>
        <w:t>Light load (15% - 30%)</w:t>
      </w:r>
      <w:r w:rsidRPr="007F56B9">
        <w:rPr>
          <w:b/>
          <w:bCs/>
          <w:sz w:val="22"/>
          <w:lang w:val="en-GB" w:eastAsia="zh-TW"/>
        </w:rPr>
        <w:t xml:space="preserve"> </w:t>
      </w:r>
    </w:p>
    <w:p w14:paraId="362CF9D9" w14:textId="56031DD1" w:rsidR="00535102" w:rsidRPr="007F56B9" w:rsidRDefault="005579DF" w:rsidP="003E502E">
      <w:pPr>
        <w:spacing w:after="120"/>
        <w:rPr>
          <w:sz w:val="22"/>
          <w:szCs w:val="22"/>
          <w:lang w:eastAsia="zh-TW"/>
        </w:rPr>
      </w:pPr>
      <w:r>
        <w:rPr>
          <w:sz w:val="22"/>
          <w:szCs w:val="22"/>
          <w:lang w:eastAsia="zh-TW"/>
        </w:rPr>
        <w:br/>
      </w:r>
      <w:r w:rsidR="00535102" w:rsidRPr="007F56B9">
        <w:rPr>
          <w:sz w:val="22"/>
          <w:szCs w:val="22"/>
          <w:lang w:eastAsia="zh-TW"/>
        </w:rPr>
        <w:t xml:space="preserve">In </w:t>
      </w:r>
      <w:r w:rsidR="00535102" w:rsidRPr="007F56B9">
        <w:rPr>
          <w:sz w:val="22"/>
          <w:szCs w:val="22"/>
          <w:lang w:eastAsia="zh-TW"/>
        </w:rPr>
        <w:fldChar w:fldCharType="begin"/>
      </w:r>
      <w:r w:rsidR="00535102" w:rsidRPr="007F56B9">
        <w:rPr>
          <w:sz w:val="22"/>
          <w:szCs w:val="22"/>
          <w:lang w:eastAsia="zh-TW"/>
        </w:rPr>
        <w:instrText xml:space="preserve"> REF _Ref115351401 \h </w:instrText>
      </w:r>
      <w:r w:rsidR="007F56B9">
        <w:rPr>
          <w:sz w:val="22"/>
          <w:szCs w:val="22"/>
          <w:lang w:eastAsia="zh-TW"/>
        </w:rPr>
        <w:instrText xml:space="preserve"> \* MERGEFORMAT </w:instrText>
      </w:r>
      <w:r w:rsidR="00535102" w:rsidRPr="007F56B9">
        <w:rPr>
          <w:sz w:val="22"/>
          <w:szCs w:val="22"/>
          <w:lang w:eastAsia="zh-TW"/>
        </w:rPr>
      </w:r>
      <w:r w:rsidR="00535102" w:rsidRPr="007F56B9">
        <w:rPr>
          <w:sz w:val="22"/>
          <w:szCs w:val="22"/>
          <w:lang w:eastAsia="zh-TW"/>
        </w:rPr>
        <w:fldChar w:fldCharType="separate"/>
      </w:r>
      <w:r w:rsidR="00535102" w:rsidRPr="007F56B9">
        <w:rPr>
          <w:sz w:val="22"/>
          <w:szCs w:val="22"/>
        </w:rPr>
        <w:t xml:space="preserve">Figure </w:t>
      </w:r>
      <w:r w:rsidR="00535102" w:rsidRPr="007F56B9">
        <w:rPr>
          <w:noProof/>
          <w:sz w:val="22"/>
          <w:szCs w:val="22"/>
        </w:rPr>
        <w:t>11</w:t>
      </w:r>
      <w:r w:rsidR="00535102" w:rsidRPr="007F56B9">
        <w:rPr>
          <w:sz w:val="22"/>
          <w:szCs w:val="22"/>
          <w:lang w:eastAsia="zh-TW"/>
        </w:rPr>
        <w:fldChar w:fldCharType="end"/>
      </w:r>
      <w:r w:rsidR="00535102" w:rsidRPr="007F56B9">
        <w:rPr>
          <w:sz w:val="22"/>
          <w:szCs w:val="22"/>
          <w:lang w:eastAsia="zh-TW"/>
        </w:rPr>
        <w:t xml:space="preserve">, there show the NW energy saving gains for Cat 1 and Cat 2 types of BS’s, </w:t>
      </w:r>
      <w:r w:rsidR="002E01F6">
        <w:rPr>
          <w:sz w:val="22"/>
          <w:szCs w:val="22"/>
          <w:lang w:eastAsia="zh-TW"/>
        </w:rPr>
        <w:t xml:space="preserve">and </w:t>
      </w:r>
      <w:r w:rsidR="00535102" w:rsidRPr="007F56B9">
        <w:rPr>
          <w:sz w:val="22"/>
          <w:szCs w:val="22"/>
          <w:lang w:eastAsia="zh-TW"/>
        </w:rPr>
        <w:t>we have</w:t>
      </w:r>
    </w:p>
    <w:p w14:paraId="37140930" w14:textId="74E66CD7" w:rsidR="00535102" w:rsidRPr="007F56B9" w:rsidRDefault="00535102" w:rsidP="003E502E">
      <w:pPr>
        <w:pStyle w:val="Caption"/>
        <w:spacing w:after="120"/>
        <w:jc w:val="left"/>
        <w:rPr>
          <w:sz w:val="22"/>
          <w:szCs w:val="22"/>
          <w:lang w:eastAsia="zh-TW"/>
        </w:rPr>
      </w:pPr>
      <w:bookmarkStart w:id="9" w:name="_Ref115441019"/>
      <w:r w:rsidRPr="007F56B9">
        <w:rPr>
          <w:sz w:val="22"/>
          <w:szCs w:val="22"/>
        </w:rPr>
        <w:t xml:space="preserve">Observation </w:t>
      </w:r>
      <w:r w:rsidRPr="007F56B9">
        <w:rPr>
          <w:sz w:val="22"/>
          <w:szCs w:val="22"/>
        </w:rPr>
        <w:fldChar w:fldCharType="begin"/>
      </w:r>
      <w:r w:rsidRPr="007F56B9">
        <w:rPr>
          <w:sz w:val="22"/>
          <w:szCs w:val="22"/>
        </w:rPr>
        <w:instrText xml:space="preserve"> SEQ Observation \* ARABIC </w:instrText>
      </w:r>
      <w:r w:rsidRPr="007F56B9">
        <w:rPr>
          <w:sz w:val="22"/>
          <w:szCs w:val="22"/>
        </w:rPr>
        <w:fldChar w:fldCharType="separate"/>
      </w:r>
      <w:r w:rsidR="003E502E">
        <w:rPr>
          <w:noProof/>
          <w:sz w:val="22"/>
          <w:szCs w:val="22"/>
        </w:rPr>
        <w:t>4</w:t>
      </w:r>
      <w:r w:rsidRPr="007F56B9">
        <w:rPr>
          <w:sz w:val="22"/>
          <w:szCs w:val="22"/>
        </w:rPr>
        <w:fldChar w:fldCharType="end"/>
      </w:r>
      <w:r w:rsidRPr="007F56B9">
        <w:rPr>
          <w:sz w:val="22"/>
          <w:szCs w:val="22"/>
        </w:rPr>
        <w:t xml:space="preserve">: For CA use cases with higher data activity, disabling SSB and/or SIB1 for </w:t>
      </w:r>
      <w:proofErr w:type="spellStart"/>
      <w:r w:rsidRPr="007F56B9">
        <w:rPr>
          <w:sz w:val="22"/>
          <w:szCs w:val="22"/>
        </w:rPr>
        <w:t>SCell</w:t>
      </w:r>
      <w:proofErr w:type="spellEnd"/>
      <w:r w:rsidRPr="007F56B9">
        <w:rPr>
          <w:sz w:val="22"/>
          <w:szCs w:val="22"/>
        </w:rPr>
        <w:t xml:space="preserve"> achieves </w:t>
      </w:r>
      <w:r w:rsidRPr="007F56B9">
        <w:rPr>
          <w:sz w:val="22"/>
          <w:szCs w:val="22"/>
          <w:lang w:eastAsia="zh-TW"/>
        </w:rPr>
        <w:t>very limited energy saving gains, i.e., &lt;</w:t>
      </w:r>
      <w:r w:rsidR="003E441C">
        <w:rPr>
          <w:rFonts w:hint="eastAsia"/>
          <w:sz w:val="22"/>
          <w:szCs w:val="22"/>
          <w:lang w:eastAsia="zh-TW"/>
        </w:rPr>
        <w:t>8</w:t>
      </w:r>
      <w:r w:rsidRPr="007F56B9">
        <w:rPr>
          <w:sz w:val="22"/>
          <w:szCs w:val="22"/>
          <w:lang w:eastAsia="zh-TW"/>
        </w:rPr>
        <w:t>% for Cat 1 BS and &lt; 1% for Cat 2 BS.</w:t>
      </w:r>
      <w:bookmarkEnd w:id="9"/>
    </w:p>
    <w:p w14:paraId="2C720C1C" w14:textId="544D0F33" w:rsidR="00535102" w:rsidRPr="007F56B9" w:rsidRDefault="007F56B9" w:rsidP="003E502E">
      <w:pPr>
        <w:pStyle w:val="Caption"/>
        <w:spacing w:after="120"/>
        <w:jc w:val="left"/>
        <w:rPr>
          <w:sz w:val="22"/>
          <w:szCs w:val="22"/>
        </w:rPr>
      </w:pPr>
      <w:r>
        <w:rPr>
          <w:sz w:val="22"/>
          <w:szCs w:val="22"/>
        </w:rPr>
        <w:lastRenderedPageBreak/>
        <w:br/>
      </w:r>
      <w:bookmarkStart w:id="10" w:name="_Ref115441144"/>
      <w:r w:rsidR="00535102" w:rsidRPr="007F56B9">
        <w:rPr>
          <w:sz w:val="22"/>
          <w:szCs w:val="22"/>
          <w:u w:val="single"/>
        </w:rPr>
        <w:t xml:space="preserve">Proposal </w:t>
      </w:r>
      <w:r w:rsidR="00535102" w:rsidRPr="007F56B9">
        <w:rPr>
          <w:sz w:val="22"/>
          <w:szCs w:val="22"/>
          <w:u w:val="single"/>
        </w:rPr>
        <w:fldChar w:fldCharType="begin"/>
      </w:r>
      <w:r w:rsidR="00535102" w:rsidRPr="007F56B9">
        <w:rPr>
          <w:sz w:val="22"/>
          <w:szCs w:val="22"/>
          <w:u w:val="single"/>
        </w:rPr>
        <w:instrText xml:space="preserve"> SEQ Proposal \* ARABIC </w:instrText>
      </w:r>
      <w:r w:rsidR="00535102" w:rsidRPr="007F56B9">
        <w:rPr>
          <w:sz w:val="22"/>
          <w:szCs w:val="22"/>
          <w:u w:val="single"/>
        </w:rPr>
        <w:fldChar w:fldCharType="separate"/>
      </w:r>
      <w:r w:rsidR="003E502E">
        <w:rPr>
          <w:noProof/>
          <w:sz w:val="22"/>
          <w:szCs w:val="22"/>
          <w:u w:val="single"/>
        </w:rPr>
        <w:t>4</w:t>
      </w:r>
      <w:r w:rsidR="00535102" w:rsidRPr="007F56B9">
        <w:rPr>
          <w:sz w:val="22"/>
          <w:szCs w:val="22"/>
          <w:u w:val="single"/>
        </w:rPr>
        <w:fldChar w:fldCharType="end"/>
      </w:r>
      <w:r w:rsidR="00535102" w:rsidRPr="007F56B9">
        <w:rPr>
          <w:sz w:val="22"/>
          <w:szCs w:val="22"/>
        </w:rPr>
        <w:t xml:space="preserve">: Disabling SSB and/or SIB1 for </w:t>
      </w:r>
      <w:proofErr w:type="spellStart"/>
      <w:r w:rsidR="00535102" w:rsidRPr="007F56B9">
        <w:rPr>
          <w:sz w:val="22"/>
          <w:szCs w:val="22"/>
        </w:rPr>
        <w:t>SCell</w:t>
      </w:r>
      <w:proofErr w:type="spellEnd"/>
      <w:r w:rsidR="00535102" w:rsidRPr="007F56B9">
        <w:rPr>
          <w:sz w:val="22"/>
          <w:szCs w:val="22"/>
        </w:rPr>
        <w:t xml:space="preserve"> is </w:t>
      </w:r>
      <w:r w:rsidRPr="007F56B9">
        <w:rPr>
          <w:sz w:val="22"/>
          <w:szCs w:val="22"/>
          <w:u w:val="single"/>
        </w:rPr>
        <w:t>NOT</w:t>
      </w:r>
      <w:r w:rsidR="00535102" w:rsidRPr="007F56B9">
        <w:rPr>
          <w:sz w:val="22"/>
          <w:szCs w:val="22"/>
        </w:rPr>
        <w:t xml:space="preserve"> </w:t>
      </w:r>
      <w:r w:rsidRPr="007F56B9">
        <w:rPr>
          <w:sz w:val="22"/>
          <w:szCs w:val="22"/>
        </w:rPr>
        <w:t xml:space="preserve">pursued </w:t>
      </w:r>
      <w:r w:rsidR="00535102" w:rsidRPr="007F56B9">
        <w:rPr>
          <w:sz w:val="22"/>
          <w:szCs w:val="22"/>
        </w:rPr>
        <w:t>for network energy saving</w:t>
      </w:r>
      <w:bookmarkEnd w:id="10"/>
      <w:r w:rsidR="008F07D1">
        <w:rPr>
          <w:sz w:val="22"/>
          <w:szCs w:val="22"/>
        </w:rPr>
        <w:t>.</w:t>
      </w:r>
      <w:r w:rsidR="002E01F6">
        <w:rPr>
          <w:sz w:val="22"/>
          <w:szCs w:val="22"/>
        </w:rPr>
        <w:br/>
      </w:r>
    </w:p>
    <w:p w14:paraId="58F3F81C" w14:textId="3B39A002" w:rsidR="00292897" w:rsidRPr="007F56B9" w:rsidRDefault="003E441C" w:rsidP="003E502E">
      <w:pPr>
        <w:spacing w:after="120"/>
        <w:rPr>
          <w:sz w:val="22"/>
          <w:szCs w:val="22"/>
          <w:lang w:eastAsia="zh-TW"/>
        </w:rPr>
      </w:pPr>
      <w:r w:rsidRPr="007F56B9">
        <w:rPr>
          <w:noProof/>
          <w:sz w:val="22"/>
          <w:szCs w:val="22"/>
          <w:lang w:eastAsia="zh-TW"/>
        </w:rPr>
        <mc:AlternateContent>
          <mc:Choice Requires="wps">
            <w:drawing>
              <wp:anchor distT="45720" distB="45720" distL="114300" distR="114300" simplePos="0" relativeHeight="251659264" behindDoc="0" locked="0" layoutInCell="1" allowOverlap="1" wp14:anchorId="43C2D2C4" wp14:editId="195600CF">
                <wp:simplePos x="0" y="0"/>
                <wp:positionH relativeFrom="column">
                  <wp:posOffset>1732720</wp:posOffset>
                </wp:positionH>
                <wp:positionV relativeFrom="paragraph">
                  <wp:posOffset>390280</wp:posOffset>
                </wp:positionV>
                <wp:extent cx="574964" cy="2349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4" cy="234950"/>
                        </a:xfrm>
                        <a:prstGeom prst="rect">
                          <a:avLst/>
                        </a:prstGeom>
                        <a:noFill/>
                        <a:ln w="9525">
                          <a:noFill/>
                          <a:miter lim="800000"/>
                          <a:headEnd/>
                          <a:tailEnd/>
                        </a:ln>
                      </wps:spPr>
                      <wps:txbx>
                        <w:txbxContent>
                          <w:p w14:paraId="2361DF6A" w14:textId="228689B9" w:rsidR="00535102" w:rsidRDefault="003E441C">
                            <w:r>
                              <w:t>3</w:t>
                            </w:r>
                            <w:r w:rsidR="00535102">
                              <w:t>.0%</w:t>
                            </w:r>
                            <w:r w:rsidR="00535102">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C2D2C4" id="_x0000_s1030" type="#_x0000_t202" style="position:absolute;left:0;text-align:left;margin-left:136.45pt;margin-top:30.75pt;width:45.25pt;height:1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2vfDwIAAPoDAAAOAAAAZHJzL2Uyb0RvYy54bWysU9tuGyEQfa/Uf0C812tv13G8Mo7SpKkq&#10;pRcp6QdglvWiAkMBe9f9+g6s7VrJW1Ue0MDMHOacGVY3g9FkL31QYBmdTaaUSCugUXbL6I/nh3fX&#10;lITIbcM1WMnoQQZ6s377ZtW7WpbQgW6kJwhiQ907RrsYXV0UQXTS8DABJy06W/CGRzz6bdF43iO6&#10;0UU5nV4VPfjGeRAyBLy9H510nfHbVor4rW2DjEQzirXFvPu8b9JerFe83nruOiWOZfB/qMJwZfHR&#10;M9Q9j5zsvHoFZZTwEKCNEwGmgLZVQmYOyGY2fcHmqeNOZi4oTnBnmcL/gxVf9989UQ2j5WxBieUG&#10;m/Qsh0g+wEDKpE/vQo1hTw4D44DX2OfMNbhHED8DsXDXcbuVt95D30neYH2zlFlcpI44IYFs+i/Q&#10;4DN8FyEDDa03STyUgyA69ulw7k0qReDlfFEtrypKBLrK99VynntX8PqU7HyInyQYkgxGPbY+g/P9&#10;Y4ipGF6fQtJbFh6U1rn92pKe0eW8nOeEC49REadTK8Po9TStcV4Sx4+2ycmRKz3a+IC2R9KJ58g4&#10;Dpsh61udtNxAc0AVPIzDiJ8HjQ78b0p6HERGw68d95IS/dmikstZVaXJzYdqvijx4C89m0sPtwKh&#10;GI2UjOZdzNM+Ur5FxVuV1UitGSs5lowDlkU6foY0wZfnHPX3y67/AAAA//8DAFBLAwQUAAYACAAA&#10;ACEAEZgtm98AAAAJAQAADwAAAGRycy9kb3ducmV2LnhtbEyPy07DMBBF90j8gzVI7KjdtAlNyKRC&#10;ILaglofEzo2nSUQ8jmK3CX+PWcFydI/uPVNuZ9uLM42+c4ywXCgQxLUzHTcIb69PNxsQPmg2undM&#10;CN/kYVtdXpS6MG7iHZ33oRGxhH2hEdoQhkJKX7dktV+4gThmRzdaHeI5NtKMeorltpeJUpm0uuO4&#10;0OqBHlqqv/Yni/D+fPz8WKuX5tGmw+RmJdnmEvH6ar6/AxFoDn8w/OpHdaii08Gd2HjRIyS3SR5R&#10;hGyZgojAKlutQRwQ8k0Ksirl/w+qHwAAAP//AwBQSwECLQAUAAYACAAAACEAtoM4kv4AAADhAQAA&#10;EwAAAAAAAAAAAAAAAAAAAAAAW0NvbnRlbnRfVHlwZXNdLnhtbFBLAQItABQABgAIAAAAIQA4/SH/&#10;1gAAAJQBAAALAAAAAAAAAAAAAAAAAC8BAABfcmVscy8ucmVsc1BLAQItABQABgAIAAAAIQAar2vf&#10;DwIAAPoDAAAOAAAAAAAAAAAAAAAAAC4CAABkcnMvZTJvRG9jLnhtbFBLAQItABQABgAIAAAAIQAR&#10;mC2b3wAAAAkBAAAPAAAAAAAAAAAAAAAAAGkEAABkcnMvZG93bnJldi54bWxQSwUGAAAAAAQABADz&#10;AAAAdQUAAAAA&#10;" filled="f" stroked="f">
                <v:textbox>
                  <w:txbxContent>
                    <w:p w14:paraId="2361DF6A" w14:textId="228689B9" w:rsidR="00535102" w:rsidRDefault="003E441C">
                      <w:r>
                        <w:t>3</w:t>
                      </w:r>
                      <w:r w:rsidR="00535102">
                        <w:t>.0%</w:t>
                      </w:r>
                      <w:r w:rsidR="00535102">
                        <w:rPr>
                          <w:rFonts w:cstheme="minorHAnsi"/>
                        </w:rPr>
                        <w:t>↓</w:t>
                      </w:r>
                    </w:p>
                  </w:txbxContent>
                </v:textbox>
              </v:shape>
            </w:pict>
          </mc:Fallback>
        </mc:AlternateContent>
      </w:r>
      <w:r w:rsidRPr="007F56B9">
        <w:rPr>
          <w:noProof/>
          <w:sz w:val="22"/>
          <w:szCs w:val="22"/>
          <w:lang w:eastAsia="zh-TW"/>
        </w:rPr>
        <mc:AlternateContent>
          <mc:Choice Requires="wps">
            <w:drawing>
              <wp:anchor distT="45720" distB="45720" distL="114300" distR="114300" simplePos="0" relativeHeight="251667456" behindDoc="0" locked="0" layoutInCell="1" allowOverlap="1" wp14:anchorId="7CD601C7" wp14:editId="7D90E3C3">
                <wp:simplePos x="0" y="0"/>
                <wp:positionH relativeFrom="column">
                  <wp:posOffset>1180367</wp:posOffset>
                </wp:positionH>
                <wp:positionV relativeFrom="paragraph">
                  <wp:posOffset>387252</wp:posOffset>
                </wp:positionV>
                <wp:extent cx="588241" cy="3111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41" cy="311150"/>
                        </a:xfrm>
                        <a:prstGeom prst="rect">
                          <a:avLst/>
                        </a:prstGeom>
                        <a:noFill/>
                        <a:ln w="9525">
                          <a:noFill/>
                          <a:miter lim="800000"/>
                          <a:headEnd/>
                          <a:tailEnd/>
                        </a:ln>
                      </wps:spPr>
                      <wps:txbx>
                        <w:txbxContent>
                          <w:p w14:paraId="7448FBFE" w14:textId="40EC9D4C" w:rsidR="00535102" w:rsidRDefault="007F56B9" w:rsidP="00535102">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601C7" id="_x0000_s1031" type="#_x0000_t202" style="position:absolute;left:0;text-align:left;margin-left:92.95pt;margin-top:30.5pt;width:46.3pt;height:24.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SnDAIAAPgDAAAOAAAAZHJzL2Uyb0RvYy54bWysU9tuGyEQfa/Uf0C81+vdeltnZRylSVNV&#10;Si9S0g/ALOtFBYYC9q779RlYx7GSt6o8IIaZOcw5M6wuR6PJXvqgwDJazuaUSCugVXbL6K+H23dL&#10;SkLktuUarGT0IAO9XL99sxpcIyvoQbfSEwSxoRkco32MrimKIHppeJiBkxadHXjDI5p+W7SeD4hu&#10;dFHN5x+KAXzrPAgZAt7eTE66zvhdJ0X80XVBRqIZxdpi3n3eN2kv1ivebD13vRLHMvg/VGG4svjo&#10;CeqGR052Xr2CMkp4CNDFmQBTQNcpITMHZFPOX7C577mTmQuKE9xJpvD/YMX3/U9PVMtoTYnlBlv0&#10;IMdIPsFIqqTO4EKDQfcOw+KI19jlzDS4OxC/A7Fw3XO7lVfew9BL3mJ1ZcoszlInnJBANsM3aPEZ&#10;vouQgcbOmyQdikEQHbt0OHUmlSLwsl4uq0VJiUDX+7Is69y5gjdPyc6H+EWCIenAqMfGZ3C+vwsx&#10;FcObp5D0loVbpXVuvrZkYPSiruqccOYxKuJsamUYXc7TmqYlcfxs25wcudLTGR/Q9kg68ZwYx3Ez&#10;HtXF+CTIBtoDquBhGkX8Onjowf+lZMAxZDT82XEvKdFfLSp5US4WaW6zsag/Vmj4c8/m3MOtQChG&#10;IyXT8TrmWZ8oX6HincpqPFdyLBnHK4t0/Appfs/tHPX8YdePAAAA//8DAFBLAwQUAAYACAAAACEA&#10;uQo7Vt0AAAAKAQAADwAAAGRycy9kb3ducmV2LnhtbEyPzU7DMBCE70h9B2srcaN2KlLSNE5VgbiC&#10;KD9Sb268TaLG6yh2m/D2LCc4jmY0802xnVwnrjiE1pOGZKFAIFXetlRr+Hh/vstAhGjIms4TavjG&#10;ANtydlOY3PqR3vC6j7XgEgq50dDE2OdShqpBZ8LC90jsnfzgTGQ51NIOZuRy18mlUivpTEu80Jge&#10;HxuszvuL0/D5cjp83avX+sml/egnJcmtpda382m3ARFxin9h+MVndCiZ6egvZIPoWGfpmqMaVgl/&#10;4sDyIUtBHNlJlAJZFvL/hfIHAAD//wMAUEsBAi0AFAAGAAgAAAAhALaDOJL+AAAA4QEAABMAAAAA&#10;AAAAAAAAAAAAAAAAAFtDb250ZW50X1R5cGVzXS54bWxQSwECLQAUAAYACAAAACEAOP0h/9YAAACU&#10;AQAACwAAAAAAAAAAAAAAAAAvAQAAX3JlbHMvLnJlbHNQSwECLQAUAAYACAAAACEAV8VEpwwCAAD4&#10;AwAADgAAAAAAAAAAAAAAAAAuAgAAZHJzL2Uyb0RvYy54bWxQSwECLQAUAAYACAAAACEAuQo7Vt0A&#10;AAAKAQAADwAAAAAAAAAAAAAAAABmBAAAZHJzL2Rvd25yZXYueG1sUEsFBgAAAAAEAAQA8wAAAHAF&#10;AAAAAA==&#10;" filled="f" stroked="f">
                <v:textbox>
                  <w:txbxContent>
                    <w:p w14:paraId="7448FBFE" w14:textId="40EC9D4C" w:rsidR="00535102" w:rsidRDefault="007F56B9" w:rsidP="00535102">
                      <w:r>
                        <w:t>Ref.</w:t>
                      </w:r>
                    </w:p>
                  </w:txbxContent>
                </v:textbox>
              </v:shape>
            </w:pict>
          </mc:Fallback>
        </mc:AlternateContent>
      </w:r>
      <w:r w:rsidR="002E01F6" w:rsidRPr="007F56B9">
        <w:rPr>
          <w:noProof/>
          <w:sz w:val="22"/>
          <w:szCs w:val="22"/>
          <w:lang w:eastAsia="zh-TW"/>
        </w:rPr>
        <mc:AlternateContent>
          <mc:Choice Requires="wps">
            <w:drawing>
              <wp:anchor distT="45720" distB="45720" distL="114300" distR="114300" simplePos="0" relativeHeight="251661312" behindDoc="0" locked="0" layoutInCell="1" allowOverlap="1" wp14:anchorId="67CC547E" wp14:editId="2479DC8B">
                <wp:simplePos x="0" y="0"/>
                <wp:positionH relativeFrom="column">
                  <wp:posOffset>2290445</wp:posOffset>
                </wp:positionH>
                <wp:positionV relativeFrom="paragraph">
                  <wp:posOffset>391507</wp:posOffset>
                </wp:positionV>
                <wp:extent cx="581891" cy="2349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234950"/>
                        </a:xfrm>
                        <a:prstGeom prst="rect">
                          <a:avLst/>
                        </a:prstGeom>
                        <a:noFill/>
                        <a:ln w="9525">
                          <a:noFill/>
                          <a:miter lim="800000"/>
                          <a:headEnd/>
                          <a:tailEnd/>
                        </a:ln>
                      </wps:spPr>
                      <wps:txbx>
                        <w:txbxContent>
                          <w:p w14:paraId="18C06F87" w14:textId="1BDE2197" w:rsidR="00535102" w:rsidRDefault="003E441C" w:rsidP="00535102">
                            <w:r>
                              <w:t>7.4</w:t>
                            </w:r>
                            <w:r w:rsidR="00535102">
                              <w:t>%</w:t>
                            </w:r>
                            <w:r w:rsidR="00535102">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CC547E" id="_x0000_s1032" type="#_x0000_t202" style="position:absolute;left:0;text-align:left;margin-left:180.35pt;margin-top:30.85pt;width:45.8pt;height:1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08HDQIAAPgDAAAOAAAAZHJzL2Uyb0RvYy54bWysU9tuGyEQfa/Uf0C81+vd2qm9Mo7SpKkq&#10;pRcp6QdglvWiAkMBe9f9+gys7VjpW1Ue0MDMHOacGVbXg9FkL31QYBktJ1NKpBXQKLtl9OfT/bsF&#10;JSFy23ANVjJ6kIFer9++WfWulhV0oBvpCYLYUPeO0S5GVxdFEJ00PEzASYvOFrzhEY9+WzSe94hu&#10;dFFNp1dFD75xHoQMAW/vRiddZ/y2lSJ+b9sgI9GMYm0x7z7vm7QX6xWvt567ToljGfwfqjBcWXz0&#10;DHXHIyc7r/6CMkp4CNDGiQBTQNsqITMHZFNOX7F57LiTmQuKE9xZpvD/YMW3/Q9PVMNoRYnlBlv0&#10;JIdIPsJAqqRO70KNQY8Ow+KA19jlzDS4BxC/ArFw23G7lTfeQ99J3mB1ZcosLlJHnJBANv1XaPAZ&#10;vouQgYbWmyQdikEQHbt0OHcmlSLwcr4oF8uSEoGu6v1sOc+dK3h9SnY+xM8SDEkGox4bn8H5/iHE&#10;VAyvTyHpLQv3SuvcfG1Jz+hyXs1zwoXHqIizqZVhdDFNa5yWxPGTbXJy5EqPNj6g7ZF04jkyjsNm&#10;yOpenbTcQHNAFTyMo4hfB40O/B9KehxDRsPvHfeSEv3FopLLcjZLc5sPs/mHCg/+0rO59HArEIrR&#10;SMlo3sY86yPlG1S8VVmN1JqxkmPJOF5ZpONXSPN7ec5RLx92/QwAAP//AwBQSwMEFAAGAAgAAAAh&#10;AHbabiHeAAAACQEAAA8AAABkcnMvZG93bnJldi54bWxMj8tOw0AMRfdI/MPISOzoTF9pG+JUCMQW&#10;RHlI7KaJm0RkPFFm2oS/r7uClWX56PrcbDu6Vp2oD41nhOnEgCIufNlwhfDx/ny3BhWi5dK2ngnh&#10;lwJs8+urzKalH/iNTrtYKQnhkFqEOsYu1ToUNTkbJr4jltvB985GWftKl70dJNy1emZMop1tWD7U&#10;tqPHmoqf3dEhfL4cvr8W5rV6cstu8KPR7DYa8fZmfLgHFWmMfzBc9EUdcnHa+yOXQbUI88SsBEVI&#10;pjIFWCxnc1B7hM16BTrP9P8G+RkAAP//AwBQSwECLQAUAAYACAAAACEAtoM4kv4AAADhAQAAEwAA&#10;AAAAAAAAAAAAAAAAAAAAW0NvbnRlbnRfVHlwZXNdLnhtbFBLAQItABQABgAIAAAAIQA4/SH/1gAA&#10;AJQBAAALAAAAAAAAAAAAAAAAAC8BAABfcmVscy8ucmVsc1BLAQItABQABgAIAAAAIQCKe08HDQIA&#10;APgDAAAOAAAAAAAAAAAAAAAAAC4CAABkcnMvZTJvRG9jLnhtbFBLAQItABQABgAIAAAAIQB22m4h&#10;3gAAAAkBAAAPAAAAAAAAAAAAAAAAAGcEAABkcnMvZG93bnJldi54bWxQSwUGAAAAAAQABADzAAAA&#10;cgUAAAAA&#10;" filled="f" stroked="f">
                <v:textbox>
                  <w:txbxContent>
                    <w:p w14:paraId="18C06F87" w14:textId="1BDE2197" w:rsidR="00535102" w:rsidRDefault="003E441C" w:rsidP="00535102">
                      <w:r>
                        <w:t>7.4</w:t>
                      </w:r>
                      <w:r w:rsidR="00535102">
                        <w:t>%</w:t>
                      </w:r>
                      <w:r w:rsidR="00535102">
                        <w:rPr>
                          <w:rFonts w:cstheme="minorHAnsi"/>
                        </w:rPr>
                        <w:t>↓</w:t>
                      </w:r>
                    </w:p>
                  </w:txbxContent>
                </v:textbox>
              </v:shape>
            </w:pict>
          </mc:Fallback>
        </mc:AlternateContent>
      </w:r>
      <w:r w:rsidR="002E01F6" w:rsidRPr="007F56B9">
        <w:rPr>
          <w:noProof/>
          <w:sz w:val="22"/>
          <w:szCs w:val="22"/>
          <w:lang w:eastAsia="zh-TW"/>
        </w:rPr>
        <mc:AlternateContent>
          <mc:Choice Requires="wps">
            <w:drawing>
              <wp:anchor distT="45720" distB="45720" distL="114300" distR="114300" simplePos="0" relativeHeight="251665408" behindDoc="0" locked="0" layoutInCell="1" allowOverlap="1" wp14:anchorId="0C989E1F" wp14:editId="208FD618">
                <wp:simplePos x="0" y="0"/>
                <wp:positionH relativeFrom="column">
                  <wp:posOffset>4833736</wp:posOffset>
                </wp:positionH>
                <wp:positionV relativeFrom="paragraph">
                  <wp:posOffset>1070322</wp:posOffset>
                </wp:positionV>
                <wp:extent cx="581891" cy="2349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91" cy="234950"/>
                        </a:xfrm>
                        <a:prstGeom prst="rect">
                          <a:avLst/>
                        </a:prstGeom>
                        <a:noFill/>
                        <a:ln w="9525">
                          <a:noFill/>
                          <a:miter lim="800000"/>
                          <a:headEnd/>
                          <a:tailEnd/>
                        </a:ln>
                      </wps:spPr>
                      <wps:txbx>
                        <w:txbxContent>
                          <w:p w14:paraId="507D6495" w14:textId="5FEE779B" w:rsidR="00535102" w:rsidRDefault="00535102" w:rsidP="00535102">
                            <w:r>
                              <w:t>0.3%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989E1F" id="_x0000_s1033" type="#_x0000_t202" style="position:absolute;left:0;text-align:left;margin-left:380.6pt;margin-top:84.3pt;width:45.8pt;height:18.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lEDQIAAPgDAAAOAAAAZHJzL2Uyb0RvYy54bWysU9tuGyEQfa/Uf0C81+vd2o29Mo7SpKkq&#10;pRcp6QdglvWiAkMBe9f9+gys7VjpW1Ue0MDMHOacGVbXg9FkL31QYBktJ1NKpBXQKLtl9OfT/bsF&#10;JSFy23ANVjJ6kIFer9++WfWulhV0oBvpCYLYUPeO0S5GVxdFEJ00PEzASYvOFrzhEY9+WzSe94hu&#10;dFFNpx+KHnzjPAgZAt7ejU66zvhtK0X83rZBRqIZxdpi3n3eN2kv1itebz13nRLHMvg/VGG4svjo&#10;GeqOR052Xv0FZZTwEKCNEwGmgLZVQmYOyKacvmLz2HEnMxcUJ7izTOH/wYpv+x+eqIbRGSWWG2zR&#10;kxwi+QgDqZI6vQs1Bj06DIsDXmOXM9PgHkD8CsTCbcftVt54D30neYPVlSmzuEgdcUIC2fRfocFn&#10;+C5CBhpab5J0KAZBdOzS4dyZVIrAy/miXCxLSgS6qvez5Tx3ruD1Kdn5ED9LMCQZjHpsfAbn+4cQ&#10;UzG8PoWktyzcK61z87UlPaPLeTXPCRceoyLOplaG0cU0rXFaEsdPtsnJkSs92viAtkfSiefIOA6b&#10;Iat7ddJyA80BVfAwjiJ+HTQ68H8o6XEMGQ2/d9xLSvQXi0ouy9kszW0+zOZXFR78pWdz6eFWIBSj&#10;kZLRvI151kfKN6h4q7IaqTVjJceScbyySMevkOb38pyjXj7s+hkAAP//AwBQSwMEFAAGAAgAAAAh&#10;ABjAr8XeAAAACwEAAA8AAABkcnMvZG93bnJldi54bWxMj8tOwzAQRfdI/IM1SOyo3YiYEOJUCMQW&#10;RHlI7Nx4mkTE4yh2m/D3DCu6HN2jO+dWm8UP4ohT7AMZWK8UCKQmuJ5aA+9vT1cFiJgsOTsEQgM/&#10;GGFTn59VtnRhplc8blMruIRiaQ10KY2llLHp0Nu4CiMSZ/sweZv4nFrpJjtzuR9kppSW3vbEHzo7&#10;4kOHzff24A18PO+/Pq/VS/vo83EOi5Lkb6UxlxfL/R2IhEv6h+FPn9WhZqddOJCLYjBwo9cZoxzo&#10;QoNgosgzHrMzkKlcg6wrebqh/gUAAP//AwBQSwECLQAUAAYACAAAACEAtoM4kv4AAADhAQAAEwAA&#10;AAAAAAAAAAAAAAAAAAAAW0NvbnRlbnRfVHlwZXNdLnhtbFBLAQItABQABgAIAAAAIQA4/SH/1gAA&#10;AJQBAAALAAAAAAAAAAAAAAAAAC8BAABfcmVscy8ucmVsc1BLAQItABQABgAIAAAAIQBBSmlEDQIA&#10;APgDAAAOAAAAAAAAAAAAAAAAAC4CAABkcnMvZTJvRG9jLnhtbFBLAQItABQABgAIAAAAIQAYwK/F&#10;3gAAAAsBAAAPAAAAAAAAAAAAAAAAAGcEAABkcnMvZG93bnJldi54bWxQSwUGAAAAAAQABADzAAAA&#10;cgUAAAAA&#10;" filled="f" stroked="f">
                <v:textbox>
                  <w:txbxContent>
                    <w:p w14:paraId="507D6495" w14:textId="5FEE779B" w:rsidR="00535102" w:rsidRDefault="00535102" w:rsidP="00535102">
                      <w:r>
                        <w:t>0.3%</w:t>
                      </w:r>
                      <w:r>
                        <w:rPr>
                          <w:rFonts w:cstheme="minorHAnsi"/>
                        </w:rPr>
                        <w:t>↓</w:t>
                      </w:r>
                    </w:p>
                  </w:txbxContent>
                </v:textbox>
              </v:shape>
            </w:pict>
          </mc:Fallback>
        </mc:AlternateContent>
      </w:r>
      <w:r w:rsidR="002E01F6" w:rsidRPr="007F56B9">
        <w:rPr>
          <w:noProof/>
          <w:sz w:val="22"/>
          <w:szCs w:val="22"/>
          <w:lang w:eastAsia="zh-TW"/>
        </w:rPr>
        <mc:AlternateContent>
          <mc:Choice Requires="wps">
            <w:drawing>
              <wp:anchor distT="45720" distB="45720" distL="114300" distR="114300" simplePos="0" relativeHeight="251663360" behindDoc="0" locked="0" layoutInCell="1" allowOverlap="1" wp14:anchorId="256C95F4" wp14:editId="4389D6A1">
                <wp:simplePos x="0" y="0"/>
                <wp:positionH relativeFrom="column">
                  <wp:posOffset>4251498</wp:posOffset>
                </wp:positionH>
                <wp:positionV relativeFrom="paragraph">
                  <wp:posOffset>1070899</wp:posOffset>
                </wp:positionV>
                <wp:extent cx="574963" cy="2349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 cy="234950"/>
                        </a:xfrm>
                        <a:prstGeom prst="rect">
                          <a:avLst/>
                        </a:prstGeom>
                        <a:noFill/>
                        <a:ln w="9525">
                          <a:noFill/>
                          <a:miter lim="800000"/>
                          <a:headEnd/>
                          <a:tailEnd/>
                        </a:ln>
                      </wps:spPr>
                      <wps:txbx>
                        <w:txbxContent>
                          <w:p w14:paraId="7F2A8C36" w14:textId="1E4CBE1D" w:rsidR="00535102" w:rsidRDefault="00535102" w:rsidP="00535102">
                            <w:r>
                              <w:t>0.1%</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C95F4" id="_x0000_s1034" type="#_x0000_t202" style="position:absolute;left:0;text-align:left;margin-left:334.75pt;margin-top:84.3pt;width:45.25pt;height: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KgDQIAAPgDAAAOAAAAZHJzL2Uyb0RvYy54bWysU9tuGyEQfa/Uf0C812tv7MReGUdp0lSV&#10;0ouU9AMwy3pRgaGAvet+fQbWdlftW1UeEDDM4Zwzw/q2N5ocpA8KLKOzyZQSaQXUyu4Y/f7y+G5J&#10;SYjc1lyDlYweZaC3m7dv1p2rZAkt6Fp6giA2VJ1jtI3RVUURRCsNDxNw0mKwAW94xK3fFbXnHaIb&#10;XZTT6XXRga+dByFDwNOHIUg3Gb9ppIhfmybISDSjyC3m2ed5m+Zis+bVznPXKnGiwf+BheHK4qMX&#10;qAceOdl79ReUUcJDgCZOBJgCmkYJmTWgmtn0DzXPLXcya0FzgrvYFP4frPhy+OaJqhm9osRygyV6&#10;kX0k76EnZXKnc6HCS88Or8Uej7HKWWlwTyB+BGLhvuV2J++8h66VvEZ2s5RZjFIHnJBAtt1nqPEZ&#10;vo+QgfrGm2QdmkEQHat0vFQmURF4uLiZr66RocBQeTVfLXLlCl6dk50P8aMEQ9KCUY+Fz+D88BRi&#10;IsOr85X0loVHpXUuvrakY3S1KBc5YRQxKmJvamUYXU7TGLolafxg65wcudLDGh/Q9iQ66RwUx37b&#10;Z3eXZy+3UB/RBQ9DK+LXwUUL/hclHbYho+HnnntJif5k0cnVbD5PfZs388VNiRs/jmzHEW4FQjEa&#10;KRmW9zH3+iD5Dh1vVHYjlWZgcqKM7ZVNOn2F1L/jfb71+8NuXgEAAP//AwBQSwMEFAAGAAgAAAAh&#10;AB7fWcPeAAAACwEAAA8AAABkcnMvZG93bnJldi54bWxMj8tOwzAQRfdI/QdrKrGjditi2hCnqkBs&#10;QZSHxM6Np0lEPI5itwl/z7Ciy9E9unNusZ18J844xDaQgeVCgUCqgmupNvD+9nSzBhGTJWe7QGjg&#10;ByNsy9lVYXMXRnrF8z7Vgkso5tZAk1KfSxmrBr2Ni9AjcXYMg7eJz6GWbrAjl/tOrpTS0tuW+ENj&#10;e3xosPren7yBj+fj1+eteqkffdaPYVKS/EYacz2fdvcgEk7pH4Y/fVaHkp0O4UQuis6A1puMUQ70&#10;WoNg4k4rXncwsFKZBlkW8nJD+QsAAP//AwBQSwECLQAUAAYACAAAACEAtoM4kv4AAADhAQAAEwAA&#10;AAAAAAAAAAAAAAAAAAAAW0NvbnRlbnRfVHlwZXNdLnhtbFBLAQItABQABgAIAAAAIQA4/SH/1gAA&#10;AJQBAAALAAAAAAAAAAAAAAAAAC8BAABfcmVscy8ucmVsc1BLAQItABQABgAIAAAAIQCHGvKgDQIA&#10;APgDAAAOAAAAAAAAAAAAAAAAAC4CAABkcnMvZTJvRG9jLnhtbFBLAQItABQABgAIAAAAIQAe31nD&#10;3gAAAAsBAAAPAAAAAAAAAAAAAAAAAGcEAABkcnMvZG93bnJldi54bWxQSwUGAAAAAAQABADzAAAA&#10;cgUAAAAA&#10;" filled="f" stroked="f">
                <v:textbox>
                  <w:txbxContent>
                    <w:p w14:paraId="7F2A8C36" w14:textId="1E4CBE1D" w:rsidR="00535102" w:rsidRDefault="00535102" w:rsidP="00535102">
                      <w:r>
                        <w:t>0.1%</w:t>
                      </w:r>
                      <w:r>
                        <w:rPr>
                          <w:rFonts w:cstheme="minorHAnsi"/>
                        </w:rPr>
                        <w:t>↓</w:t>
                      </w:r>
                    </w:p>
                  </w:txbxContent>
                </v:textbox>
              </v:shape>
            </w:pict>
          </mc:Fallback>
        </mc:AlternateContent>
      </w:r>
      <w:r w:rsidR="007F56B9" w:rsidRPr="007F56B9">
        <w:rPr>
          <w:noProof/>
          <w:sz w:val="22"/>
          <w:szCs w:val="22"/>
          <w:lang w:eastAsia="zh-TW"/>
        </w:rPr>
        <mc:AlternateContent>
          <mc:Choice Requires="wps">
            <w:drawing>
              <wp:anchor distT="45720" distB="45720" distL="114300" distR="114300" simplePos="0" relativeHeight="251669504" behindDoc="0" locked="0" layoutInCell="1" allowOverlap="1" wp14:anchorId="4131D80E" wp14:editId="51C697BC">
                <wp:simplePos x="0" y="0"/>
                <wp:positionH relativeFrom="column">
                  <wp:posOffset>3759200</wp:posOffset>
                </wp:positionH>
                <wp:positionV relativeFrom="paragraph">
                  <wp:posOffset>1061027</wp:posOffset>
                </wp:positionV>
                <wp:extent cx="588010" cy="2909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0945"/>
                        </a:xfrm>
                        <a:prstGeom prst="rect">
                          <a:avLst/>
                        </a:prstGeom>
                        <a:noFill/>
                        <a:ln w="9525">
                          <a:noFill/>
                          <a:miter lim="800000"/>
                          <a:headEnd/>
                          <a:tailEnd/>
                        </a:ln>
                      </wps:spPr>
                      <wps:txbx>
                        <w:txbxContent>
                          <w:p w14:paraId="38F4D937" w14:textId="6D93C0FC" w:rsidR="00535102" w:rsidRDefault="007F56B9" w:rsidP="00535102">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31D80E" id="_x0000_s1035" type="#_x0000_t202" style="position:absolute;left:0;text-align:left;margin-left:296pt;margin-top:83.55pt;width:46.3pt;height:22.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cUFDAIAAPgDAAAOAAAAZHJzL2Uyb0RvYy54bWysU9uO2yAQfa/Uf0C8N3asZBtbIavtbreq&#10;tL1Iu/0AgnGMCgwFEjv9+g44SaP2rSoPiGGYM3PODOvb0WhykD4osIzOZyUl0gpold0x+u3l8c2K&#10;khC5bbkGKxk9ykBvN69frQfXyAp60K30BEFsaAbHaB+ja4oiiF4aHmbgpEVnB97wiKbfFa3nA6Ib&#10;XVRleVMM4FvnQcgQ8PZhctJNxu86KeKXrgsyEs0o1hbz7vO+TXuxWfNm57nrlTiVwf+hCsOVxaQX&#10;qAceOdl79ReUUcJDgC7OBJgCuk4JmTkgm3n5B5vnnjuZuaA4wV1kCv8PVnw+fPVEtYzeUGK5wRa9&#10;yDGSdzCSKqkzuNDgo2eHz+KI19jlzDS4JxDfA7Fw33O7k3few9BL3mJ18xRZXIVOOCGBbIdP0GIa&#10;vo+QgcbOmyQdikEQHbt0vHQmlSLwcrlaoTyUCHRVdVkvljkDb87Bzof4QYIh6cCox8ZncH54CjEV&#10;w5vzk5TLwqPSOjdfWzIwWi+rZQ648hgVcTa1MoyuyrSmaUkc39s2B0eu9HTGBNqeSCeeE+M4bses&#10;bn3WcgvtEVXwMI0ifh089OB/UjLgGDIafuy5l5TojxaVrOeLRZrbbCyWbys0/LVne+3hViAUo5GS&#10;6Xgf86xPlO9Q8U5lNVJrpkpOJeN4ZZFOXyHN77WdX/3+sJtfAAAA//8DAFBLAwQUAAYACAAAACEA&#10;nfofV98AAAALAQAADwAAAGRycy9kb3ducmV2LnhtbEyPwU7DMBBE70j8g7VI3KidqA1NiFMhEFcQ&#10;BSr15sbbJCJeR7HbhL9nOdHjaEYzb8rN7HpxxjF0njQkCwUCqfa2o0bD58fL3RpEiIas6T2hhh8M&#10;sKmur0pTWD/RO563sRFcQqEwGtoYh0LKULfoTFj4AYm9ox+diSzHRtrRTFzuepkqlUlnOuKF1gz4&#10;1GL9vT05DV+vx/1uqd6aZ7caJj8rSS6XWt/ezI8PICLO8T8Mf/iMDhUzHfyJbBC9hlWe8pfIRnaf&#10;gOBEtl5mIA4a0iTNQValvPxQ/QIAAP//AwBQSwECLQAUAAYACAAAACEAtoM4kv4AAADhAQAAEwAA&#10;AAAAAAAAAAAAAAAAAAAAW0NvbnRlbnRfVHlwZXNdLnhtbFBLAQItABQABgAIAAAAIQA4/SH/1gAA&#10;AJQBAAALAAAAAAAAAAAAAAAAAC8BAABfcmVscy8ucmVsc1BLAQItABQABgAIAAAAIQDH8cUFDAIA&#10;APgDAAAOAAAAAAAAAAAAAAAAAC4CAABkcnMvZTJvRG9jLnhtbFBLAQItABQABgAIAAAAIQCd+h9X&#10;3wAAAAsBAAAPAAAAAAAAAAAAAAAAAGYEAABkcnMvZG93bnJldi54bWxQSwUGAAAAAAQABADzAAAA&#10;cgUAAAAA&#10;" filled="f" stroked="f">
                <v:textbox>
                  <w:txbxContent>
                    <w:p w14:paraId="38F4D937" w14:textId="6D93C0FC" w:rsidR="00535102" w:rsidRDefault="007F56B9" w:rsidP="00535102">
                      <w:r>
                        <w:t>Ref.</w:t>
                      </w:r>
                    </w:p>
                  </w:txbxContent>
                </v:textbox>
              </v:shape>
            </w:pict>
          </mc:Fallback>
        </mc:AlternateContent>
      </w:r>
      <w:r w:rsidR="00535102" w:rsidRPr="007F56B9">
        <w:rPr>
          <w:noProof/>
          <w:sz w:val="22"/>
          <w:szCs w:val="22"/>
          <w:lang w:eastAsia="zh-TW"/>
        </w:rPr>
        <w:drawing>
          <wp:inline distT="0" distB="0" distL="0" distR="0" wp14:anchorId="34DB5925" wp14:editId="63897996">
            <wp:extent cx="5936615" cy="2154036"/>
            <wp:effectExtent l="0" t="0" r="6985" b="177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3483DC" w14:textId="2FE43F42" w:rsidR="003E502E" w:rsidRDefault="00292897" w:rsidP="003E502E">
      <w:pPr>
        <w:pStyle w:val="Caption"/>
        <w:spacing w:after="120"/>
        <w:rPr>
          <w:sz w:val="22"/>
          <w:szCs w:val="22"/>
        </w:rPr>
      </w:pPr>
      <w:bookmarkStart w:id="11" w:name="_Ref115351401"/>
      <w:r w:rsidRPr="007F56B9">
        <w:rPr>
          <w:sz w:val="22"/>
          <w:szCs w:val="22"/>
        </w:rPr>
        <w:t xml:space="preserve">Figure </w:t>
      </w:r>
      <w:r w:rsidRPr="007F56B9">
        <w:rPr>
          <w:sz w:val="22"/>
          <w:szCs w:val="22"/>
        </w:rPr>
        <w:fldChar w:fldCharType="begin"/>
      </w:r>
      <w:r w:rsidRPr="007F56B9">
        <w:rPr>
          <w:sz w:val="22"/>
          <w:szCs w:val="22"/>
        </w:rPr>
        <w:instrText xml:space="preserve"> SEQ Figure \* ARABIC </w:instrText>
      </w:r>
      <w:r w:rsidRPr="007F56B9">
        <w:rPr>
          <w:sz w:val="22"/>
          <w:szCs w:val="22"/>
        </w:rPr>
        <w:fldChar w:fldCharType="separate"/>
      </w:r>
      <w:r w:rsidR="003E502E">
        <w:rPr>
          <w:noProof/>
          <w:sz w:val="22"/>
          <w:szCs w:val="22"/>
        </w:rPr>
        <w:t>7</w:t>
      </w:r>
      <w:r w:rsidRPr="007F56B9">
        <w:rPr>
          <w:noProof/>
          <w:sz w:val="22"/>
          <w:szCs w:val="22"/>
        </w:rPr>
        <w:fldChar w:fldCharType="end"/>
      </w:r>
      <w:bookmarkEnd w:id="11"/>
      <w:r w:rsidRPr="007F56B9">
        <w:rPr>
          <w:sz w:val="22"/>
          <w:szCs w:val="22"/>
        </w:rPr>
        <w:t xml:space="preserve">: BS power consumption </w:t>
      </w:r>
      <w:r w:rsidR="007F56B9" w:rsidRPr="007F56B9">
        <w:rPr>
          <w:sz w:val="22"/>
          <w:szCs w:val="22"/>
        </w:rPr>
        <w:t>comparison with</w:t>
      </w:r>
      <w:r w:rsidRPr="007F56B9">
        <w:rPr>
          <w:sz w:val="22"/>
          <w:szCs w:val="22"/>
        </w:rPr>
        <w:t xml:space="preserve"> SSB/SIB1-less</w:t>
      </w:r>
      <w:r w:rsidR="007F56B9" w:rsidRPr="007F56B9">
        <w:rPr>
          <w:sz w:val="22"/>
          <w:szCs w:val="22"/>
        </w:rPr>
        <w:t xml:space="preserve"> </w:t>
      </w:r>
      <w:proofErr w:type="spellStart"/>
      <w:r w:rsidR="007F56B9" w:rsidRPr="007F56B9">
        <w:rPr>
          <w:sz w:val="22"/>
          <w:szCs w:val="22"/>
        </w:rPr>
        <w:t>SCell</w:t>
      </w:r>
      <w:proofErr w:type="spellEnd"/>
      <w:r w:rsidR="007F56B9" w:rsidRPr="007F56B9">
        <w:rPr>
          <w:sz w:val="22"/>
          <w:szCs w:val="22"/>
        </w:rPr>
        <w:t xml:space="preserve"> (</w:t>
      </w:r>
      <w:r w:rsidR="00892DDF">
        <w:rPr>
          <w:sz w:val="22"/>
          <w:szCs w:val="22"/>
        </w:rPr>
        <w:t>v</w:t>
      </w:r>
      <w:r w:rsidR="007F56B9" w:rsidRPr="007F56B9">
        <w:rPr>
          <w:sz w:val="22"/>
          <w:szCs w:val="22"/>
        </w:rPr>
        <w:t>ideo traffic for CA setting)</w:t>
      </w:r>
    </w:p>
    <w:p w14:paraId="625BA6CF" w14:textId="77777777" w:rsidR="003E502E" w:rsidRPr="003E502E" w:rsidRDefault="003E502E" w:rsidP="003E502E">
      <w:pPr>
        <w:spacing w:after="120"/>
      </w:pPr>
    </w:p>
    <w:p w14:paraId="3ACF9BBF" w14:textId="002B634E" w:rsidR="003E502E" w:rsidRDefault="003E502E" w:rsidP="003E502E">
      <w:pPr>
        <w:pStyle w:val="Heading2"/>
      </w:pPr>
      <w:r>
        <w:t>On BWP related enhancements</w:t>
      </w:r>
    </w:p>
    <w:p w14:paraId="16199E44" w14:textId="160A0513" w:rsidR="003E502E" w:rsidRPr="003E502E" w:rsidRDefault="003E502E" w:rsidP="003E502E">
      <w:pPr>
        <w:pStyle w:val="Proposal"/>
        <w:numPr>
          <w:ilvl w:val="0"/>
          <w:numId w:val="0"/>
        </w:numPr>
        <w:spacing w:beforeLines="0" w:before="0" w:after="120"/>
        <w:rPr>
          <w:rFonts w:eastAsia="DengXian"/>
          <w:b w:val="0"/>
          <w:bCs w:val="0"/>
          <w:sz w:val="22"/>
          <w:szCs w:val="22"/>
        </w:rPr>
      </w:pPr>
      <w:r w:rsidRPr="003E502E">
        <w:rPr>
          <w:rFonts w:eastAsia="DengXian"/>
          <w:b w:val="0"/>
          <w:bCs w:val="0"/>
          <w:sz w:val="22"/>
          <w:szCs w:val="22"/>
        </w:rPr>
        <w:t xml:space="preserve">BWP adaptation framework has been developed in Rel-15 and widely supported by UEs. When the network load is low (0% - 15%), it is possible to adjust BS transmission BW </w:t>
      </w:r>
      <w:r w:rsidR="00A8726B" w:rsidRPr="003E502E">
        <w:rPr>
          <w:rFonts w:eastAsia="DengXian"/>
          <w:b w:val="0"/>
          <w:bCs w:val="0"/>
          <w:sz w:val="22"/>
          <w:szCs w:val="22"/>
        </w:rPr>
        <w:t>to</w:t>
      </w:r>
      <w:r w:rsidRPr="003E502E">
        <w:rPr>
          <w:rFonts w:eastAsia="DengXian"/>
          <w:b w:val="0"/>
          <w:bCs w:val="0"/>
          <w:sz w:val="22"/>
          <w:szCs w:val="22"/>
        </w:rPr>
        <w:t xml:space="preserve"> reduce BS power consumption. Since BWP adaptation trigger is UE specific, there will be concern on the signaling overhead and the corresponding BS power consumption that can reduce the benefit of network energy saving. On the other hand, since wide UE support is important to achieve effective network energy saving benefit, reducing the BW adaptation delays will somehow conflict the target due to restricting the number of supported UEs (</w:t>
      </w:r>
      <w:r w:rsidR="00A8726B" w:rsidRPr="003E502E">
        <w:rPr>
          <w:rFonts w:eastAsia="DengXian"/>
          <w:b w:val="0"/>
          <w:bCs w:val="0"/>
          <w:sz w:val="22"/>
          <w:szCs w:val="22"/>
        </w:rPr>
        <w:t>e.g.,</w:t>
      </w:r>
      <w:r w:rsidRPr="003E502E">
        <w:rPr>
          <w:rFonts w:eastAsia="DengXian"/>
          <w:b w:val="0"/>
          <w:bCs w:val="0"/>
          <w:sz w:val="22"/>
          <w:szCs w:val="22"/>
        </w:rPr>
        <w:t xml:space="preserve"> excluding OTA upgraded Rel-15 UEs that still follow </w:t>
      </w:r>
      <w:r w:rsidR="0081790A">
        <w:rPr>
          <w:rFonts w:eastAsia="DengXian"/>
          <w:b w:val="0"/>
          <w:bCs w:val="0"/>
          <w:sz w:val="22"/>
          <w:szCs w:val="22"/>
        </w:rPr>
        <w:t>legacy</w:t>
      </w:r>
      <w:r w:rsidRPr="003E502E">
        <w:rPr>
          <w:rFonts w:eastAsia="DengXian"/>
          <w:b w:val="0"/>
          <w:bCs w:val="0"/>
          <w:sz w:val="22"/>
          <w:szCs w:val="22"/>
        </w:rPr>
        <w:t xml:space="preserve"> BWP </w:t>
      </w:r>
      <w:r w:rsidR="00A8726B" w:rsidRPr="003E502E">
        <w:rPr>
          <w:rFonts w:eastAsia="DengXian"/>
          <w:b w:val="0"/>
          <w:bCs w:val="0"/>
          <w:sz w:val="22"/>
          <w:szCs w:val="22"/>
        </w:rPr>
        <w:t>switch</w:t>
      </w:r>
      <w:r w:rsidRPr="003E502E">
        <w:rPr>
          <w:rFonts w:eastAsia="DengXian"/>
          <w:b w:val="0"/>
          <w:bCs w:val="0"/>
          <w:sz w:val="22"/>
          <w:szCs w:val="22"/>
        </w:rPr>
        <w:t xml:space="preserve"> delay). By the above the following proposals are suggested:</w:t>
      </w:r>
    </w:p>
    <w:p w14:paraId="4BCCE94A" w14:textId="088B703F" w:rsidR="003E502E" w:rsidRPr="003E502E" w:rsidRDefault="003E502E" w:rsidP="003E502E">
      <w:pPr>
        <w:pStyle w:val="Caption"/>
        <w:spacing w:after="120"/>
        <w:jc w:val="left"/>
        <w:rPr>
          <w:rFonts w:eastAsia="DengXian"/>
          <w:b w:val="0"/>
          <w:bCs w:val="0"/>
          <w:sz w:val="22"/>
          <w:szCs w:val="22"/>
        </w:rPr>
      </w:pPr>
      <w:r w:rsidRPr="003E502E">
        <w:rPr>
          <w:sz w:val="22"/>
          <w:szCs w:val="22"/>
        </w:rPr>
        <w:br/>
      </w:r>
      <w:bookmarkStart w:id="12" w:name="_Ref115466281"/>
      <w:r w:rsidRPr="003E502E">
        <w:rPr>
          <w:sz w:val="22"/>
          <w:szCs w:val="22"/>
          <w:u w:val="single"/>
        </w:rPr>
        <w:t xml:space="preserve">Proposal </w:t>
      </w:r>
      <w:r w:rsidRPr="003E502E">
        <w:rPr>
          <w:sz w:val="22"/>
          <w:szCs w:val="22"/>
          <w:u w:val="single"/>
        </w:rPr>
        <w:fldChar w:fldCharType="begin"/>
      </w:r>
      <w:r w:rsidRPr="003E502E">
        <w:rPr>
          <w:sz w:val="22"/>
          <w:szCs w:val="22"/>
          <w:u w:val="single"/>
        </w:rPr>
        <w:instrText xml:space="preserve"> SEQ Proposal \* ARABIC </w:instrText>
      </w:r>
      <w:r w:rsidRPr="003E502E">
        <w:rPr>
          <w:sz w:val="22"/>
          <w:szCs w:val="22"/>
          <w:u w:val="single"/>
        </w:rPr>
        <w:fldChar w:fldCharType="separate"/>
      </w:r>
      <w:r>
        <w:rPr>
          <w:noProof/>
          <w:sz w:val="22"/>
          <w:szCs w:val="22"/>
          <w:u w:val="single"/>
        </w:rPr>
        <w:t>5</w:t>
      </w:r>
      <w:r w:rsidRPr="003E502E">
        <w:rPr>
          <w:sz w:val="22"/>
          <w:szCs w:val="22"/>
          <w:u w:val="single"/>
        </w:rPr>
        <w:fldChar w:fldCharType="end"/>
      </w:r>
      <w:r w:rsidRPr="003E502E">
        <w:rPr>
          <w:sz w:val="22"/>
          <w:szCs w:val="22"/>
        </w:rPr>
        <w:t>: Enhancements to enable UE group-common or cell-specific BWP configuration and/or switching is recommended for network energy saving</w:t>
      </w:r>
      <w:bookmarkEnd w:id="12"/>
    </w:p>
    <w:p w14:paraId="0F5F9BD3" w14:textId="7CBC47CF" w:rsidR="003E502E" w:rsidRPr="003E502E" w:rsidRDefault="003E502E" w:rsidP="003E502E">
      <w:pPr>
        <w:pStyle w:val="Caption"/>
        <w:spacing w:after="120"/>
        <w:jc w:val="left"/>
        <w:rPr>
          <w:rFonts w:eastAsia="DengXian"/>
          <w:b w:val="0"/>
          <w:bCs w:val="0"/>
          <w:sz w:val="22"/>
          <w:szCs w:val="22"/>
        </w:rPr>
      </w:pPr>
      <w:r w:rsidRPr="003E502E">
        <w:rPr>
          <w:rFonts w:eastAsia="DengXian"/>
          <w:b w:val="0"/>
          <w:bCs w:val="0"/>
          <w:sz w:val="22"/>
          <w:szCs w:val="22"/>
        </w:rPr>
        <w:br/>
      </w:r>
      <w:bookmarkStart w:id="13" w:name="_Ref115466309"/>
      <w:r w:rsidRPr="003E502E">
        <w:rPr>
          <w:sz w:val="22"/>
          <w:szCs w:val="22"/>
          <w:u w:val="single"/>
        </w:rPr>
        <w:t xml:space="preserve">Proposal </w:t>
      </w:r>
      <w:r w:rsidRPr="003E502E">
        <w:rPr>
          <w:sz w:val="22"/>
          <w:szCs w:val="22"/>
          <w:u w:val="single"/>
        </w:rPr>
        <w:fldChar w:fldCharType="begin"/>
      </w:r>
      <w:r w:rsidRPr="003E502E">
        <w:rPr>
          <w:sz w:val="22"/>
          <w:szCs w:val="22"/>
          <w:u w:val="single"/>
        </w:rPr>
        <w:instrText xml:space="preserve"> SEQ Proposal \* ARABIC </w:instrText>
      </w:r>
      <w:r w:rsidRPr="003E502E">
        <w:rPr>
          <w:sz w:val="22"/>
          <w:szCs w:val="22"/>
          <w:u w:val="single"/>
        </w:rPr>
        <w:fldChar w:fldCharType="separate"/>
      </w:r>
      <w:r>
        <w:rPr>
          <w:noProof/>
          <w:sz w:val="22"/>
          <w:szCs w:val="22"/>
          <w:u w:val="single"/>
        </w:rPr>
        <w:t>6</w:t>
      </w:r>
      <w:r w:rsidRPr="003E502E">
        <w:rPr>
          <w:sz w:val="22"/>
          <w:szCs w:val="22"/>
          <w:u w:val="single"/>
        </w:rPr>
        <w:fldChar w:fldCharType="end"/>
      </w:r>
      <w:r w:rsidRPr="003E502E">
        <w:rPr>
          <w:sz w:val="22"/>
          <w:szCs w:val="22"/>
        </w:rPr>
        <w:t xml:space="preserve">: Reducing the BW adaptation delays is </w:t>
      </w:r>
      <w:r w:rsidRPr="003E502E">
        <w:rPr>
          <w:sz w:val="22"/>
          <w:szCs w:val="22"/>
          <w:u w:val="single"/>
        </w:rPr>
        <w:t>NOT</w:t>
      </w:r>
      <w:r w:rsidRPr="003E502E">
        <w:rPr>
          <w:sz w:val="22"/>
          <w:szCs w:val="22"/>
        </w:rPr>
        <w:t xml:space="preserve"> pursued for network energy saving due to the reduced UE support on applying BWP adaptation for network energy saving.</w:t>
      </w:r>
      <w:bookmarkEnd w:id="13"/>
      <w:r w:rsidRPr="003E502E">
        <w:rPr>
          <w:sz w:val="22"/>
          <w:szCs w:val="22"/>
        </w:rPr>
        <w:br/>
      </w:r>
    </w:p>
    <w:p w14:paraId="59FFAA5C" w14:textId="77777777" w:rsidR="003E502E" w:rsidRPr="003E502E" w:rsidRDefault="003E502E" w:rsidP="003E502E">
      <w:pPr>
        <w:pStyle w:val="Proposal"/>
        <w:numPr>
          <w:ilvl w:val="0"/>
          <w:numId w:val="0"/>
        </w:numPr>
        <w:spacing w:beforeLines="0" w:before="0" w:after="120"/>
        <w:rPr>
          <w:rFonts w:eastAsia="DengXian"/>
          <w:sz w:val="22"/>
          <w:szCs w:val="22"/>
        </w:rPr>
      </w:pPr>
    </w:p>
    <w:p w14:paraId="1E8C37F0" w14:textId="4863FEB9" w:rsidR="003E502E" w:rsidRDefault="00E878B3" w:rsidP="005579DF">
      <w:pPr>
        <w:pStyle w:val="Heading1"/>
        <w:spacing w:after="240"/>
        <w:ind w:left="431" w:hanging="431"/>
        <w:rPr>
          <w:lang w:eastAsia="zh-TW"/>
        </w:rPr>
      </w:pPr>
      <w:r>
        <w:rPr>
          <w:lang w:eastAsia="zh-TW"/>
        </w:rPr>
        <w:t xml:space="preserve">Spatial </w:t>
      </w:r>
      <w:r w:rsidR="005579DF">
        <w:rPr>
          <w:lang w:eastAsia="zh-TW"/>
        </w:rPr>
        <w:t>D</w:t>
      </w:r>
      <w:r>
        <w:rPr>
          <w:lang w:eastAsia="zh-TW"/>
        </w:rPr>
        <w:t>omain</w:t>
      </w:r>
      <w:r w:rsidR="005579DF">
        <w:rPr>
          <w:lang w:eastAsia="zh-TW"/>
        </w:rPr>
        <w:t xml:space="preserve"> </w:t>
      </w:r>
      <w:r w:rsidR="003E502E">
        <w:rPr>
          <w:lang w:eastAsia="zh-TW"/>
        </w:rPr>
        <w:t>Network</w:t>
      </w:r>
      <w:r w:rsidR="005579DF">
        <w:rPr>
          <w:lang w:eastAsia="zh-TW"/>
        </w:rPr>
        <w:t xml:space="preserve"> Energy Saving </w:t>
      </w:r>
      <w:r w:rsidR="003E502E">
        <w:rPr>
          <w:lang w:eastAsia="zh-TW"/>
        </w:rPr>
        <w:t>Techniques</w:t>
      </w:r>
    </w:p>
    <w:p w14:paraId="4205D063" w14:textId="1AD6ABC5" w:rsidR="002E01F6" w:rsidRPr="005579DF" w:rsidRDefault="003E502E" w:rsidP="003E502E">
      <w:pPr>
        <w:pStyle w:val="Heading2"/>
        <w:rPr>
          <w:lang w:eastAsia="zh-TW"/>
        </w:rPr>
      </w:pPr>
      <w:r w:rsidRPr="003E502E">
        <w:rPr>
          <w:lang w:eastAsia="zh-TW"/>
        </w:rPr>
        <w:t xml:space="preserve">Dynamic adaptation of spatial elements </w:t>
      </w:r>
      <w:r>
        <w:rPr>
          <w:lang w:eastAsia="zh-TW"/>
        </w:rPr>
        <w:t xml:space="preserve">- </w:t>
      </w:r>
      <w:r w:rsidR="005579DF">
        <w:rPr>
          <w:lang w:eastAsia="zh-TW"/>
        </w:rPr>
        <w:t xml:space="preserve">Reduced </w:t>
      </w:r>
      <w:proofErr w:type="spellStart"/>
      <w:r w:rsidR="007B06E3" w:rsidRPr="005579DF">
        <w:rPr>
          <w:lang w:eastAsia="zh-TW"/>
        </w:rPr>
        <w:t>TxRU</w:t>
      </w:r>
      <w:proofErr w:type="spellEnd"/>
      <w:r w:rsidR="007B06E3" w:rsidRPr="005579DF">
        <w:rPr>
          <w:lang w:eastAsia="zh-TW"/>
        </w:rPr>
        <w:t xml:space="preserve"> </w:t>
      </w:r>
      <w:r>
        <w:rPr>
          <w:lang w:eastAsia="zh-TW"/>
        </w:rPr>
        <w:t>n</w:t>
      </w:r>
      <w:r w:rsidR="005579DF">
        <w:rPr>
          <w:lang w:eastAsia="zh-TW"/>
        </w:rPr>
        <w:t>umber</w:t>
      </w:r>
    </w:p>
    <w:p w14:paraId="3C6A0A54" w14:textId="0BF460E1" w:rsidR="002E01F6" w:rsidRPr="003A4340" w:rsidRDefault="002E01F6" w:rsidP="005579DF">
      <w:pPr>
        <w:spacing w:after="120"/>
        <w:rPr>
          <w:sz w:val="22"/>
          <w:szCs w:val="22"/>
          <w:lang w:eastAsia="zh-TW"/>
        </w:rPr>
      </w:pPr>
      <w:r w:rsidRPr="003A4340">
        <w:rPr>
          <w:sz w:val="22"/>
          <w:szCs w:val="22"/>
          <w:lang w:val="en-GB" w:eastAsia="zh-TW"/>
        </w:rPr>
        <w:t xml:space="preserve">When </w:t>
      </w:r>
      <w:r w:rsidR="005579DF" w:rsidRPr="003A4340">
        <w:rPr>
          <w:sz w:val="22"/>
          <w:szCs w:val="22"/>
          <w:lang w:val="en-GB" w:eastAsia="zh-TW"/>
        </w:rPr>
        <w:t>network load</w:t>
      </w:r>
      <w:r w:rsidR="005579DF">
        <w:rPr>
          <w:sz w:val="22"/>
          <w:szCs w:val="22"/>
          <w:lang w:val="en-GB" w:eastAsia="zh-TW"/>
        </w:rPr>
        <w:t xml:space="preserve"> </w:t>
      </w:r>
      <w:r w:rsidRPr="003A4340">
        <w:rPr>
          <w:sz w:val="22"/>
          <w:szCs w:val="22"/>
          <w:lang w:val="en-GB" w:eastAsia="zh-TW"/>
        </w:rPr>
        <w:t>is light (15% - 30%) or medium (30% - 50%)</w:t>
      </w:r>
      <w:r w:rsidR="005579DF">
        <w:rPr>
          <w:sz w:val="22"/>
          <w:szCs w:val="22"/>
          <w:lang w:val="en-GB" w:eastAsia="zh-TW"/>
        </w:rPr>
        <w:t xml:space="preserve">, </w:t>
      </w:r>
      <w:r w:rsidR="00A8726B" w:rsidRPr="003A4340">
        <w:rPr>
          <w:sz w:val="22"/>
          <w:szCs w:val="22"/>
          <w:lang w:val="en-GB" w:eastAsia="zh-TW"/>
        </w:rPr>
        <w:t>reducing</w:t>
      </w:r>
      <w:r w:rsidRPr="003A4340">
        <w:rPr>
          <w:sz w:val="22"/>
          <w:szCs w:val="22"/>
          <w:lang w:val="en-GB" w:eastAsia="zh-TW"/>
        </w:rPr>
        <w:t xml:space="preserve"> BS active time may not be practical due to the </w:t>
      </w:r>
      <w:r w:rsidR="005579DF">
        <w:rPr>
          <w:sz w:val="22"/>
          <w:szCs w:val="22"/>
          <w:lang w:val="en-GB" w:eastAsia="zh-TW"/>
        </w:rPr>
        <w:t>impact to</w:t>
      </w:r>
      <w:r w:rsidRPr="003A4340">
        <w:rPr>
          <w:sz w:val="22"/>
          <w:szCs w:val="22"/>
          <w:lang w:val="en-GB" w:eastAsia="zh-TW"/>
        </w:rPr>
        <w:t xml:space="preserve"> data latency. In this regard, </w:t>
      </w:r>
      <w:r w:rsidR="00AF07D9" w:rsidRPr="003A4340">
        <w:rPr>
          <w:sz w:val="22"/>
          <w:szCs w:val="22"/>
          <w:lang w:val="en-GB" w:eastAsia="zh-TW"/>
        </w:rPr>
        <w:t>reducing</w:t>
      </w:r>
      <w:r w:rsidRPr="003A4340">
        <w:rPr>
          <w:sz w:val="22"/>
          <w:szCs w:val="22"/>
          <w:lang w:val="en-GB" w:eastAsia="zh-TW"/>
        </w:rPr>
        <w:t xml:space="preserve"> the number of </w:t>
      </w:r>
      <w:proofErr w:type="spellStart"/>
      <w:r w:rsidRPr="003A4340">
        <w:rPr>
          <w:sz w:val="22"/>
          <w:szCs w:val="22"/>
          <w:lang w:val="en-GB" w:eastAsia="zh-TW"/>
        </w:rPr>
        <w:t>TxRU</w:t>
      </w:r>
      <w:proofErr w:type="spellEnd"/>
      <w:r w:rsidRPr="003A4340">
        <w:rPr>
          <w:sz w:val="22"/>
          <w:szCs w:val="22"/>
          <w:lang w:val="en-GB" w:eastAsia="zh-TW"/>
        </w:rPr>
        <w:t xml:space="preserve"> </w:t>
      </w:r>
      <w:r w:rsidR="00AF07D9" w:rsidRPr="003A4340">
        <w:rPr>
          <w:sz w:val="22"/>
          <w:szCs w:val="22"/>
          <w:lang w:val="en-GB" w:eastAsia="zh-TW"/>
        </w:rPr>
        <w:t>while keeping data transmission can be utilized to achieve better trade-off in NW energy saving and data latency.</w:t>
      </w:r>
      <w:r w:rsidR="00AF07D9" w:rsidRPr="003A4340">
        <w:rPr>
          <w:rFonts w:hint="eastAsia"/>
          <w:sz w:val="22"/>
          <w:szCs w:val="22"/>
          <w:lang w:val="en-GB" w:eastAsia="zh-TW"/>
        </w:rPr>
        <w:t xml:space="preserve"> </w:t>
      </w:r>
      <w:r w:rsidR="00AF07D9" w:rsidRPr="003A4340">
        <w:rPr>
          <w:sz w:val="22"/>
          <w:szCs w:val="22"/>
          <w:lang w:eastAsia="zh-TW"/>
        </w:rPr>
        <w:t>To characterize the trade-off, the following evaluation settings are considered:</w:t>
      </w:r>
    </w:p>
    <w:p w14:paraId="7E9C3D3B" w14:textId="057D53DC" w:rsidR="002E01F6" w:rsidRPr="003A4340" w:rsidRDefault="002E01F6" w:rsidP="005579DF">
      <w:pPr>
        <w:pStyle w:val="ListParagraph"/>
        <w:numPr>
          <w:ilvl w:val="0"/>
          <w:numId w:val="23"/>
        </w:numPr>
        <w:spacing w:after="120"/>
        <w:rPr>
          <w:sz w:val="22"/>
          <w:lang w:val="en-GB" w:eastAsia="zh-TW"/>
        </w:rPr>
      </w:pPr>
      <w:r w:rsidRPr="003A4340">
        <w:rPr>
          <w:b/>
          <w:bCs/>
          <w:sz w:val="22"/>
          <w:lang w:val="en-GB" w:eastAsia="zh-TW"/>
        </w:rPr>
        <w:lastRenderedPageBreak/>
        <w:t>Scenario</w:t>
      </w:r>
      <w:r w:rsidRPr="003A4340">
        <w:rPr>
          <w:sz w:val="22"/>
          <w:lang w:val="en-GB" w:eastAsia="zh-TW"/>
        </w:rPr>
        <w:t xml:space="preserve">: </w:t>
      </w:r>
      <w:r w:rsidR="00AF07D9" w:rsidRPr="003A4340">
        <w:rPr>
          <w:rFonts w:cstheme="minorHAnsi"/>
          <w:sz w:val="22"/>
          <w:lang w:val="en-GB" w:eastAsia="zh-TW"/>
        </w:rPr>
        <w:t xml:space="preserve">Urban Macro (ISD: 500m) </w:t>
      </w:r>
      <w:r w:rsidRPr="003A4340">
        <w:rPr>
          <w:sz w:val="22"/>
          <w:lang w:val="en-GB" w:eastAsia="zh-TW"/>
        </w:rPr>
        <w:t>in FR1 of 30kHz; single carrier setting</w:t>
      </w:r>
      <w:r w:rsidR="00AF07D9" w:rsidRPr="003A4340">
        <w:rPr>
          <w:sz w:val="22"/>
          <w:lang w:val="en-GB" w:eastAsia="zh-TW"/>
        </w:rPr>
        <w:t xml:space="preserve">; same PSD per </w:t>
      </w:r>
      <w:proofErr w:type="spellStart"/>
      <w:r w:rsidR="00AF07D9" w:rsidRPr="003A4340">
        <w:rPr>
          <w:sz w:val="22"/>
          <w:lang w:val="en-GB" w:eastAsia="zh-TW"/>
        </w:rPr>
        <w:t>TxRU</w:t>
      </w:r>
      <w:proofErr w:type="spellEnd"/>
    </w:p>
    <w:p w14:paraId="4AE5FB51" w14:textId="0F701C21" w:rsidR="002E01F6" w:rsidRPr="003A4340" w:rsidRDefault="002E01F6" w:rsidP="005579DF">
      <w:pPr>
        <w:pStyle w:val="ListParagraph"/>
        <w:numPr>
          <w:ilvl w:val="1"/>
          <w:numId w:val="25"/>
        </w:numPr>
        <w:spacing w:after="120"/>
        <w:rPr>
          <w:sz w:val="22"/>
          <w:lang w:val="en-GB" w:eastAsia="zh-TW"/>
        </w:rPr>
      </w:pPr>
      <w:r w:rsidRPr="003A4340">
        <w:rPr>
          <w:b/>
          <w:bCs/>
          <w:sz w:val="22"/>
          <w:lang w:val="en-GB" w:eastAsia="zh-TW"/>
        </w:rPr>
        <w:t>Case 1</w:t>
      </w:r>
      <w:r w:rsidRPr="003A4340">
        <w:rPr>
          <w:sz w:val="22"/>
          <w:lang w:val="en-GB" w:eastAsia="zh-TW"/>
        </w:rPr>
        <w:t xml:space="preserve">: 64 </w:t>
      </w:r>
      <w:proofErr w:type="spellStart"/>
      <w:r w:rsidRPr="003A4340">
        <w:rPr>
          <w:sz w:val="22"/>
          <w:lang w:val="en-GB" w:eastAsia="zh-TW"/>
        </w:rPr>
        <w:t>TxRU</w:t>
      </w:r>
      <w:proofErr w:type="spellEnd"/>
      <w:r w:rsidRPr="003A4340">
        <w:rPr>
          <w:sz w:val="22"/>
          <w:lang w:val="en-GB" w:eastAsia="zh-TW"/>
        </w:rPr>
        <w:t xml:space="preserve"> of (M, N, P, Mg, Ng; </w:t>
      </w:r>
      <w:proofErr w:type="spellStart"/>
      <w:r w:rsidRPr="003A4340">
        <w:rPr>
          <w:sz w:val="22"/>
          <w:lang w:val="en-GB" w:eastAsia="zh-TW"/>
        </w:rPr>
        <w:t>Mp</w:t>
      </w:r>
      <w:proofErr w:type="spellEnd"/>
      <w:r w:rsidRPr="003A4340">
        <w:rPr>
          <w:sz w:val="22"/>
          <w:lang w:val="en-GB" w:eastAsia="zh-TW"/>
        </w:rPr>
        <w:t>, Np) = (8, 16, 2, 1, 1; 2, 16)</w:t>
      </w:r>
    </w:p>
    <w:p w14:paraId="73E72811" w14:textId="5AF3D7C2" w:rsidR="002E01F6" w:rsidRPr="003A4340" w:rsidRDefault="002E01F6" w:rsidP="005579DF">
      <w:pPr>
        <w:pStyle w:val="ListParagraph"/>
        <w:numPr>
          <w:ilvl w:val="1"/>
          <w:numId w:val="25"/>
        </w:numPr>
        <w:spacing w:after="120"/>
        <w:rPr>
          <w:sz w:val="22"/>
          <w:lang w:val="en-GB" w:eastAsia="zh-TW"/>
        </w:rPr>
      </w:pPr>
      <w:r w:rsidRPr="003A4340">
        <w:rPr>
          <w:b/>
          <w:bCs/>
          <w:sz w:val="22"/>
          <w:lang w:val="en-GB" w:eastAsia="zh-TW"/>
        </w:rPr>
        <w:t>Case 2</w:t>
      </w:r>
      <w:r w:rsidRPr="003A4340">
        <w:rPr>
          <w:sz w:val="22"/>
          <w:lang w:val="en-GB" w:eastAsia="zh-TW"/>
        </w:rPr>
        <w:t xml:space="preserve">: 32 </w:t>
      </w:r>
      <w:proofErr w:type="spellStart"/>
      <w:r w:rsidRPr="003A4340">
        <w:rPr>
          <w:sz w:val="22"/>
          <w:lang w:val="en-GB" w:eastAsia="zh-TW"/>
        </w:rPr>
        <w:t>TxRU</w:t>
      </w:r>
      <w:proofErr w:type="spellEnd"/>
      <w:r w:rsidRPr="003A4340">
        <w:rPr>
          <w:sz w:val="22"/>
          <w:lang w:val="en-GB" w:eastAsia="zh-TW"/>
        </w:rPr>
        <w:t xml:space="preserve"> of (M, N, P, Mg, Ng; </w:t>
      </w:r>
      <w:proofErr w:type="spellStart"/>
      <w:r w:rsidRPr="003A4340">
        <w:rPr>
          <w:sz w:val="22"/>
          <w:lang w:val="en-GB" w:eastAsia="zh-TW"/>
        </w:rPr>
        <w:t>Mp</w:t>
      </w:r>
      <w:proofErr w:type="spellEnd"/>
      <w:r w:rsidRPr="003A4340">
        <w:rPr>
          <w:sz w:val="22"/>
          <w:lang w:val="en-GB" w:eastAsia="zh-TW"/>
        </w:rPr>
        <w:t>, Np) = (8, 8, 2, 1, 1; 2, 8)</w:t>
      </w:r>
    </w:p>
    <w:p w14:paraId="05F9059F" w14:textId="57A9200A" w:rsidR="002E01F6" w:rsidRPr="003A4340" w:rsidRDefault="002E01F6" w:rsidP="005579DF">
      <w:pPr>
        <w:pStyle w:val="ListParagraph"/>
        <w:numPr>
          <w:ilvl w:val="1"/>
          <w:numId w:val="25"/>
        </w:numPr>
        <w:spacing w:after="120"/>
        <w:rPr>
          <w:sz w:val="22"/>
          <w:lang w:val="en-GB" w:eastAsia="zh-TW"/>
        </w:rPr>
      </w:pPr>
      <w:r w:rsidRPr="003A4340">
        <w:rPr>
          <w:b/>
          <w:bCs/>
          <w:sz w:val="22"/>
          <w:lang w:val="en-GB" w:eastAsia="zh-TW"/>
        </w:rPr>
        <w:t>Case 3</w:t>
      </w:r>
      <w:r w:rsidRPr="003A4340">
        <w:rPr>
          <w:sz w:val="22"/>
          <w:lang w:val="en-GB" w:eastAsia="zh-TW"/>
        </w:rPr>
        <w:t xml:space="preserve">: 16 </w:t>
      </w:r>
      <w:proofErr w:type="spellStart"/>
      <w:r w:rsidRPr="003A4340">
        <w:rPr>
          <w:sz w:val="22"/>
          <w:lang w:val="en-GB" w:eastAsia="zh-TW"/>
        </w:rPr>
        <w:t>TxRU</w:t>
      </w:r>
      <w:proofErr w:type="spellEnd"/>
      <w:r w:rsidRPr="003A4340">
        <w:rPr>
          <w:sz w:val="22"/>
          <w:lang w:val="en-GB" w:eastAsia="zh-TW"/>
        </w:rPr>
        <w:t xml:space="preserve"> of (M, N, P, Mg, Ng; </w:t>
      </w:r>
      <w:proofErr w:type="spellStart"/>
      <w:r w:rsidRPr="003A4340">
        <w:rPr>
          <w:sz w:val="22"/>
          <w:lang w:val="en-GB" w:eastAsia="zh-TW"/>
        </w:rPr>
        <w:t>Mp</w:t>
      </w:r>
      <w:proofErr w:type="spellEnd"/>
      <w:r w:rsidRPr="003A4340">
        <w:rPr>
          <w:sz w:val="22"/>
          <w:lang w:val="en-GB" w:eastAsia="zh-TW"/>
        </w:rPr>
        <w:t>, Np) = (4, 8, 2, 1, 1; 1, 8)</w:t>
      </w:r>
    </w:p>
    <w:p w14:paraId="27A66D51" w14:textId="420B83D6" w:rsidR="002E01F6" w:rsidRPr="003A4340" w:rsidRDefault="002E01F6" w:rsidP="005579DF">
      <w:pPr>
        <w:pStyle w:val="ListParagraph"/>
        <w:numPr>
          <w:ilvl w:val="1"/>
          <w:numId w:val="25"/>
        </w:numPr>
        <w:spacing w:after="120"/>
        <w:rPr>
          <w:sz w:val="22"/>
          <w:lang w:val="en-GB" w:eastAsia="zh-TW"/>
        </w:rPr>
      </w:pPr>
      <w:r w:rsidRPr="003A4340">
        <w:rPr>
          <w:sz w:val="22"/>
          <w:lang w:val="en-GB" w:eastAsia="zh-TW"/>
        </w:rPr>
        <w:t xml:space="preserve">M: no. vertical antenna elements within a panel, on one polarization. N: no. horizontal antenna elements within a panel, on one polarization. P: no. polarizations. Mg: no. panels in a column. Ng: no. panels in a row. </w:t>
      </w:r>
      <w:proofErr w:type="spellStart"/>
      <w:r w:rsidRPr="003A4340">
        <w:rPr>
          <w:sz w:val="22"/>
          <w:lang w:val="en-GB" w:eastAsia="zh-TW"/>
        </w:rPr>
        <w:t>Mp</w:t>
      </w:r>
      <w:proofErr w:type="spellEnd"/>
      <w:r w:rsidRPr="003A4340">
        <w:rPr>
          <w:sz w:val="22"/>
          <w:lang w:val="en-GB" w:eastAsia="zh-TW"/>
        </w:rPr>
        <w:t>: no. vertical TXRUs within a panel, on one polarization. Np: no. horizontal TXRUs within a panel, on one polarization.</w:t>
      </w:r>
    </w:p>
    <w:p w14:paraId="5321FAF0" w14:textId="77777777" w:rsidR="00AF07D9" w:rsidRPr="003A4340" w:rsidRDefault="00AF07D9" w:rsidP="005579DF">
      <w:pPr>
        <w:pStyle w:val="ListParagraph"/>
        <w:numPr>
          <w:ilvl w:val="0"/>
          <w:numId w:val="25"/>
        </w:numPr>
        <w:spacing w:after="120"/>
        <w:rPr>
          <w:sz w:val="22"/>
          <w:lang w:val="en-GB" w:eastAsia="zh-TW"/>
        </w:rPr>
      </w:pPr>
      <w:r w:rsidRPr="003A4340">
        <w:rPr>
          <w:b/>
          <w:bCs/>
          <w:sz w:val="22"/>
          <w:lang w:val="en-GB" w:eastAsia="zh-TW"/>
        </w:rPr>
        <w:t xml:space="preserve">Traffic: </w:t>
      </w:r>
      <w:r w:rsidRPr="003A4340">
        <w:rPr>
          <w:sz w:val="22"/>
          <w:lang w:val="en-GB" w:eastAsia="zh-TW"/>
        </w:rPr>
        <w:t xml:space="preserve">Video traffic with DRX (cycle, on-duration, inactivity timer) = (160, 8, 100) </w:t>
      </w:r>
      <w:proofErr w:type="spellStart"/>
      <w:r w:rsidRPr="003A4340">
        <w:rPr>
          <w:sz w:val="22"/>
          <w:lang w:val="en-GB" w:eastAsia="zh-TW"/>
        </w:rPr>
        <w:t>ms</w:t>
      </w:r>
      <w:proofErr w:type="spellEnd"/>
    </w:p>
    <w:p w14:paraId="59A4983C" w14:textId="36BF64BA" w:rsidR="00AF07D9" w:rsidRPr="003A4340" w:rsidRDefault="00AF07D9" w:rsidP="005579DF">
      <w:pPr>
        <w:pStyle w:val="ListParagraph"/>
        <w:numPr>
          <w:ilvl w:val="1"/>
          <w:numId w:val="25"/>
        </w:numPr>
        <w:spacing w:after="120"/>
        <w:rPr>
          <w:i/>
          <w:iCs/>
          <w:sz w:val="22"/>
          <w:lang w:val="en-GB" w:eastAsia="zh-TW"/>
        </w:rPr>
      </w:pPr>
      <w:r w:rsidRPr="003A4340">
        <w:rPr>
          <w:b/>
          <w:bCs/>
          <w:i/>
          <w:iCs/>
          <w:sz w:val="22"/>
          <w:lang w:eastAsia="zh-TW"/>
        </w:rPr>
        <w:t>Note</w:t>
      </w:r>
      <w:r w:rsidRPr="003A4340">
        <w:rPr>
          <w:i/>
          <w:iCs/>
          <w:sz w:val="22"/>
          <w:lang w:eastAsia="zh-TW"/>
        </w:rPr>
        <w:t xml:space="preserve">: Video traffic </w:t>
      </w:r>
      <w:r w:rsidR="005579DF">
        <w:rPr>
          <w:i/>
          <w:iCs/>
          <w:sz w:val="22"/>
          <w:lang w:eastAsia="zh-TW"/>
        </w:rPr>
        <w:t>with more UEs utilized</w:t>
      </w:r>
      <w:r w:rsidRPr="003A4340">
        <w:rPr>
          <w:i/>
          <w:iCs/>
          <w:sz w:val="22"/>
          <w:lang w:eastAsia="zh-TW"/>
        </w:rPr>
        <w:t xml:space="preserve"> to simulate higher network load </w:t>
      </w:r>
      <w:r w:rsidR="005579DF">
        <w:rPr>
          <w:i/>
          <w:iCs/>
          <w:sz w:val="22"/>
          <w:lang w:eastAsia="zh-TW"/>
        </w:rPr>
        <w:t>conditions</w:t>
      </w:r>
    </w:p>
    <w:p w14:paraId="5DF729E9" w14:textId="6DCD314E" w:rsidR="00AF07D9" w:rsidRPr="003A4340" w:rsidRDefault="00AF07D9" w:rsidP="005579DF">
      <w:pPr>
        <w:pStyle w:val="ListParagraph"/>
        <w:numPr>
          <w:ilvl w:val="0"/>
          <w:numId w:val="25"/>
        </w:numPr>
        <w:spacing w:after="120"/>
        <w:rPr>
          <w:b/>
          <w:bCs/>
          <w:sz w:val="22"/>
          <w:lang w:val="en-GB" w:eastAsia="zh-TW"/>
        </w:rPr>
      </w:pPr>
      <w:r w:rsidRPr="003A4340">
        <w:rPr>
          <w:b/>
          <w:bCs/>
          <w:sz w:val="22"/>
          <w:lang w:val="en-GB" w:eastAsia="zh-TW"/>
        </w:rPr>
        <w:t xml:space="preserve">RU: </w:t>
      </w:r>
      <w:r w:rsidRPr="003A4340">
        <w:rPr>
          <w:sz w:val="22"/>
          <w:lang w:val="en-GB" w:eastAsia="zh-TW"/>
        </w:rPr>
        <w:t>Light load (15% - 30%) and medium load (30% - 50%)</w:t>
      </w:r>
    </w:p>
    <w:p w14:paraId="26EC6AD7" w14:textId="3935448C" w:rsidR="004755DB" w:rsidRPr="003A4340" w:rsidRDefault="003E502E" w:rsidP="005579DF">
      <w:pPr>
        <w:spacing w:after="120"/>
        <w:rPr>
          <w:sz w:val="22"/>
          <w:szCs w:val="22"/>
          <w:lang w:eastAsia="zh-TW"/>
        </w:rPr>
      </w:pPr>
      <w:r>
        <w:rPr>
          <w:sz w:val="22"/>
          <w:szCs w:val="22"/>
          <w:lang w:val="en-GB" w:eastAsia="zh-TW"/>
        </w:rPr>
        <w:br/>
      </w:r>
      <w:r w:rsidR="004755DB" w:rsidRPr="003A4340">
        <w:rPr>
          <w:sz w:val="22"/>
          <w:szCs w:val="22"/>
          <w:lang w:val="en-GB" w:eastAsia="zh-TW"/>
        </w:rPr>
        <w:t>I</w:t>
      </w:r>
      <w:r w:rsidR="004755DB" w:rsidRPr="003A4340">
        <w:rPr>
          <w:sz w:val="22"/>
          <w:szCs w:val="22"/>
          <w:lang w:eastAsia="zh-TW"/>
        </w:rPr>
        <w:t xml:space="preserve">n </w:t>
      </w:r>
      <w:r w:rsidR="00E129CC">
        <w:rPr>
          <w:sz w:val="22"/>
          <w:szCs w:val="22"/>
          <w:lang w:eastAsia="zh-TW"/>
        </w:rPr>
        <w:fldChar w:fldCharType="begin"/>
      </w:r>
      <w:r w:rsidR="00E129CC">
        <w:rPr>
          <w:sz w:val="22"/>
          <w:szCs w:val="22"/>
          <w:lang w:eastAsia="zh-TW"/>
        </w:rPr>
        <w:instrText xml:space="preserve"> REF _Ref115430347 \h </w:instrText>
      </w:r>
      <w:r w:rsidR="00E129CC">
        <w:rPr>
          <w:sz w:val="22"/>
          <w:szCs w:val="22"/>
          <w:lang w:eastAsia="zh-TW"/>
        </w:rPr>
      </w:r>
      <w:r w:rsidR="00E129CC">
        <w:rPr>
          <w:sz w:val="22"/>
          <w:szCs w:val="22"/>
          <w:lang w:eastAsia="zh-TW"/>
        </w:rPr>
        <w:fldChar w:fldCharType="separate"/>
      </w:r>
      <w:r w:rsidR="00E129CC" w:rsidRPr="003A4340">
        <w:rPr>
          <w:sz w:val="22"/>
          <w:szCs w:val="22"/>
        </w:rPr>
        <w:t xml:space="preserve">Figure </w:t>
      </w:r>
      <w:r w:rsidR="00E129CC">
        <w:rPr>
          <w:noProof/>
          <w:sz w:val="22"/>
          <w:szCs w:val="22"/>
        </w:rPr>
        <w:t>4</w:t>
      </w:r>
      <w:r w:rsidR="00E129CC">
        <w:rPr>
          <w:sz w:val="22"/>
          <w:szCs w:val="22"/>
          <w:lang w:eastAsia="zh-TW"/>
        </w:rPr>
        <w:fldChar w:fldCharType="end"/>
      </w:r>
      <w:r w:rsidR="00E129CC">
        <w:rPr>
          <w:sz w:val="22"/>
          <w:szCs w:val="22"/>
          <w:lang w:eastAsia="zh-TW"/>
        </w:rPr>
        <w:t xml:space="preserve"> </w:t>
      </w:r>
      <w:r w:rsidR="004755DB" w:rsidRPr="003A4340">
        <w:rPr>
          <w:sz w:val="22"/>
          <w:szCs w:val="22"/>
          <w:lang w:eastAsia="zh-TW"/>
        </w:rPr>
        <w:t>and</w:t>
      </w:r>
      <w:r w:rsidR="00E129CC">
        <w:rPr>
          <w:sz w:val="22"/>
          <w:szCs w:val="22"/>
          <w:lang w:eastAsia="zh-TW"/>
        </w:rPr>
        <w:t xml:space="preserve"> </w:t>
      </w:r>
      <w:r w:rsidR="00E129CC">
        <w:rPr>
          <w:sz w:val="22"/>
          <w:szCs w:val="22"/>
          <w:lang w:eastAsia="zh-TW"/>
        </w:rPr>
        <w:fldChar w:fldCharType="begin"/>
      </w:r>
      <w:r w:rsidR="00E129CC">
        <w:rPr>
          <w:sz w:val="22"/>
          <w:szCs w:val="22"/>
          <w:lang w:eastAsia="zh-TW"/>
        </w:rPr>
        <w:instrText xml:space="preserve"> REF _Ref115430358 \h </w:instrText>
      </w:r>
      <w:r w:rsidR="00E129CC">
        <w:rPr>
          <w:sz w:val="22"/>
          <w:szCs w:val="22"/>
          <w:lang w:eastAsia="zh-TW"/>
        </w:rPr>
      </w:r>
      <w:r w:rsidR="00E129CC">
        <w:rPr>
          <w:sz w:val="22"/>
          <w:szCs w:val="22"/>
          <w:lang w:eastAsia="zh-TW"/>
        </w:rPr>
        <w:fldChar w:fldCharType="separate"/>
      </w:r>
      <w:r w:rsidR="00E129CC" w:rsidRPr="003A4340">
        <w:rPr>
          <w:sz w:val="22"/>
          <w:szCs w:val="22"/>
        </w:rPr>
        <w:t xml:space="preserve">Figure </w:t>
      </w:r>
      <w:r w:rsidR="00E129CC">
        <w:rPr>
          <w:noProof/>
          <w:sz w:val="22"/>
          <w:szCs w:val="22"/>
        </w:rPr>
        <w:t>5</w:t>
      </w:r>
      <w:r w:rsidR="00E129CC">
        <w:rPr>
          <w:sz w:val="22"/>
          <w:szCs w:val="22"/>
          <w:lang w:eastAsia="zh-TW"/>
        </w:rPr>
        <w:fldChar w:fldCharType="end"/>
      </w:r>
      <w:r w:rsidR="004755DB" w:rsidRPr="003A4340">
        <w:rPr>
          <w:sz w:val="22"/>
          <w:szCs w:val="22"/>
          <w:lang w:eastAsia="zh-TW"/>
        </w:rPr>
        <w:t>, there show the comparison of BW power consumption and data latency with reduced #TxRU for light load and medium load cases</w:t>
      </w:r>
      <w:r w:rsidR="005579DF">
        <w:rPr>
          <w:sz w:val="22"/>
          <w:szCs w:val="22"/>
          <w:lang w:eastAsia="zh-TW"/>
        </w:rPr>
        <w:t>,</w:t>
      </w:r>
      <w:r w:rsidR="004755DB" w:rsidRPr="003A4340">
        <w:rPr>
          <w:sz w:val="22"/>
          <w:szCs w:val="22"/>
          <w:lang w:eastAsia="zh-TW"/>
        </w:rPr>
        <w:t xml:space="preserve"> respectively. Accordingly, one can </w:t>
      </w:r>
      <w:r w:rsidR="005579DF">
        <w:rPr>
          <w:sz w:val="22"/>
          <w:szCs w:val="22"/>
          <w:lang w:eastAsia="zh-TW"/>
        </w:rPr>
        <w:t>check</w:t>
      </w:r>
      <w:r w:rsidR="004755DB" w:rsidRPr="003A4340">
        <w:rPr>
          <w:sz w:val="22"/>
          <w:szCs w:val="22"/>
          <w:lang w:eastAsia="zh-TW"/>
        </w:rPr>
        <w:t>:</w:t>
      </w:r>
    </w:p>
    <w:p w14:paraId="5A1746AC" w14:textId="03C7C9A2" w:rsidR="004755DB" w:rsidRDefault="003E502E" w:rsidP="005579DF">
      <w:pPr>
        <w:pStyle w:val="Caption"/>
        <w:spacing w:after="120"/>
        <w:jc w:val="left"/>
        <w:rPr>
          <w:sz w:val="22"/>
          <w:szCs w:val="22"/>
        </w:rPr>
      </w:pPr>
      <w:bookmarkStart w:id="14" w:name="_Ref115441024"/>
      <w:r>
        <w:rPr>
          <w:sz w:val="22"/>
          <w:szCs w:val="22"/>
        </w:rPr>
        <w:br/>
      </w:r>
      <w:r w:rsidR="004755DB" w:rsidRPr="003A4340">
        <w:rPr>
          <w:sz w:val="22"/>
          <w:szCs w:val="22"/>
        </w:rPr>
        <w:t xml:space="preserve">Observation </w:t>
      </w:r>
      <w:r w:rsidR="004755DB" w:rsidRPr="003A4340">
        <w:rPr>
          <w:sz w:val="22"/>
          <w:szCs w:val="22"/>
        </w:rPr>
        <w:fldChar w:fldCharType="begin"/>
      </w:r>
      <w:r w:rsidR="004755DB" w:rsidRPr="003A4340">
        <w:rPr>
          <w:sz w:val="22"/>
          <w:szCs w:val="22"/>
        </w:rPr>
        <w:instrText xml:space="preserve"> SEQ Observation \* ARABIC </w:instrText>
      </w:r>
      <w:r w:rsidR="004755DB" w:rsidRPr="003A4340">
        <w:rPr>
          <w:sz w:val="22"/>
          <w:szCs w:val="22"/>
        </w:rPr>
        <w:fldChar w:fldCharType="separate"/>
      </w:r>
      <w:r>
        <w:rPr>
          <w:noProof/>
          <w:sz w:val="22"/>
          <w:szCs w:val="22"/>
        </w:rPr>
        <w:t>5</w:t>
      </w:r>
      <w:r w:rsidR="004755DB" w:rsidRPr="003A4340">
        <w:rPr>
          <w:sz w:val="22"/>
          <w:szCs w:val="22"/>
        </w:rPr>
        <w:fldChar w:fldCharType="end"/>
      </w:r>
      <w:r w:rsidR="004755DB" w:rsidRPr="003A4340">
        <w:rPr>
          <w:sz w:val="22"/>
          <w:szCs w:val="22"/>
        </w:rPr>
        <w:t xml:space="preserve">: For the NW scenario with light load (15% - 30%), reducing #TxRU from 64 to 32 can bring 15.3% and 16.8% NW energy saving gain, </w:t>
      </w:r>
      <w:r w:rsidR="00A8726B" w:rsidRPr="003A4340">
        <w:rPr>
          <w:sz w:val="22"/>
          <w:szCs w:val="22"/>
        </w:rPr>
        <w:t>respectively</w:t>
      </w:r>
      <w:r w:rsidR="004755DB" w:rsidRPr="003A4340">
        <w:rPr>
          <w:sz w:val="22"/>
          <w:szCs w:val="22"/>
        </w:rPr>
        <w:t xml:space="preserve">, for Cat 1 BS and Cat 2 BS, subject to 4.8% increment in average data packet latency. Further </w:t>
      </w:r>
      <w:r w:rsidR="00A8726B" w:rsidRPr="003A4340">
        <w:rPr>
          <w:sz w:val="22"/>
          <w:szCs w:val="22"/>
        </w:rPr>
        <w:t>reducing</w:t>
      </w:r>
      <w:r w:rsidR="004755DB" w:rsidRPr="003A4340">
        <w:rPr>
          <w:sz w:val="22"/>
          <w:szCs w:val="22"/>
        </w:rPr>
        <w:t xml:space="preserve"> #TxRU to 16 only bring &lt;6% </w:t>
      </w:r>
      <w:r w:rsidR="00A8726B" w:rsidRPr="003A4340">
        <w:rPr>
          <w:sz w:val="22"/>
          <w:szCs w:val="22"/>
        </w:rPr>
        <w:t>additional</w:t>
      </w:r>
      <w:r w:rsidR="004755DB" w:rsidRPr="003A4340">
        <w:rPr>
          <w:sz w:val="22"/>
          <w:szCs w:val="22"/>
        </w:rPr>
        <w:t xml:space="preserve"> energy saving gain while causing &gt;15% data latency increment.</w:t>
      </w:r>
      <w:bookmarkEnd w:id="14"/>
      <w:r w:rsidR="004755DB" w:rsidRPr="003A4340">
        <w:rPr>
          <w:sz w:val="22"/>
          <w:szCs w:val="22"/>
        </w:rPr>
        <w:t xml:space="preserve"> </w:t>
      </w:r>
    </w:p>
    <w:p w14:paraId="0394CA8A" w14:textId="77777777" w:rsidR="005579DF" w:rsidRPr="005579DF" w:rsidRDefault="005579DF" w:rsidP="005579DF">
      <w:pPr>
        <w:spacing w:after="0"/>
      </w:pPr>
    </w:p>
    <w:p w14:paraId="39B8F2B9" w14:textId="1C93CC91" w:rsidR="004755DB" w:rsidRPr="003A4340" w:rsidRDefault="00CA2F79" w:rsidP="005579DF">
      <w:pPr>
        <w:keepNext/>
        <w:spacing w:after="120"/>
        <w:rPr>
          <w:sz w:val="22"/>
          <w:szCs w:val="22"/>
        </w:rPr>
      </w:pPr>
      <w:r w:rsidRPr="003A4340">
        <w:rPr>
          <w:noProof/>
          <w:sz w:val="22"/>
          <w:szCs w:val="22"/>
          <w:lang w:eastAsia="zh-TW"/>
        </w:rPr>
        <mc:AlternateContent>
          <mc:Choice Requires="wps">
            <w:drawing>
              <wp:anchor distT="45720" distB="45720" distL="114300" distR="114300" simplePos="0" relativeHeight="251694080" behindDoc="0" locked="0" layoutInCell="1" allowOverlap="1" wp14:anchorId="1281BBB1" wp14:editId="18F9602B">
                <wp:simplePos x="0" y="0"/>
                <wp:positionH relativeFrom="column">
                  <wp:posOffset>2964375</wp:posOffset>
                </wp:positionH>
                <wp:positionV relativeFrom="paragraph">
                  <wp:posOffset>1152525</wp:posOffset>
                </wp:positionV>
                <wp:extent cx="416169" cy="311150"/>
                <wp:effectExtent l="0" t="0" r="0" b="0"/>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26F990AD"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81BBB1" id="_x0000_s1036" type="#_x0000_t202" style="position:absolute;left:0;text-align:left;margin-left:233.4pt;margin-top:90.75pt;width:32.75pt;height:2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mSDQIAAPoDAAAOAAAAZHJzL2Uyb0RvYy54bWysU9uO2yAQfa/Uf0C8N47dJN1YIavtbreq&#10;tL1Iu/0AjHGMCgwFEjv9+g44m43at6o8oIGZOcw5M2yuR6PJQfqgwDJazuaUSCugVXbH6Pen+zdX&#10;lITIbcs1WMnoUQZ6vX39ajO4WlbQg26lJwhiQz04RvsYXV0UQfTS8DADJy06O/CGRzz6XdF6PiC6&#10;0UU1n6+KAXzrPAgZAt7eTU66zfhdJ0X82nVBRqIZxdpi3n3em7QX2w2vd567XolTGfwfqjBcWXz0&#10;DHXHIyd7r/6CMkp4CNDFmQBTQNcpITMHZFPO/2Dz2HMnMxcUJ7izTOH/wYovh2+eqJbRCjtlucEe&#10;PckxkvcwkirJM7hQY9Sjw7g44jW2OVMN7gHEj0As3Pbc7uSN9zD0krdYXpkyi4vUCSckkGb4DC0+&#10;w/cRMtDYeZO0QzUIomObjufWpFIEXi7KVblaUyLQ9bYsy2VuXcHr52TnQ/wowZBkMOqx8xmcHx5C&#10;TMXw+jkkvWXhXmmdu68tGRhdL6tlTrjwGBVxOLUyjF7N05rGJXH8YNucHLnSk40PaHsinXhOjOPY&#10;jFneMicnRRpojyiDh2kY8fOg0YP/RcmAg8ho+LnnXlKiP1mUcl0uFmly82GxfFfhwV96mksPtwKh&#10;GI2UTOZtzNM+cb5ByTuV5Xip5FQzDlhW6fQZ0gRfnnPUy5fd/gYAAP//AwBQSwMEFAAGAAgAAAAh&#10;ALVKt8/fAAAACwEAAA8AAABkcnMvZG93bnJldi54bWxMj81OwzAQhO9IvIO1SNyo3aSJ2hCnQiCu&#10;IMqP1Jsbb5OIeB3FbhPenuVEj6MZzXxTbmfXizOOofOkYblQIJBqbztqNHy8P9+tQYRoyJreE2r4&#10;wQDb6vqqNIX1E73heRcbwSUUCqOhjXEopAx1i86EhR+Q2Dv60ZnIcmykHc3E5a6XiVK5dKYjXmjN&#10;gI8t1t+7k9Pw+XLcf63Ua/PksmHys5LkNlLr25v54R5ExDn+h+EPn9GhYqaDP5ENotewynNGj2ys&#10;lxkITmRpkoI4aEhSlYGsSnn5ofoFAAD//wMAUEsBAi0AFAAGAAgAAAAhALaDOJL+AAAA4QEAABMA&#10;AAAAAAAAAAAAAAAAAAAAAFtDb250ZW50X1R5cGVzXS54bWxQSwECLQAUAAYACAAAACEAOP0h/9YA&#10;AACUAQAACwAAAAAAAAAAAAAAAAAvAQAAX3JlbHMvLnJlbHNQSwECLQAUAAYACAAAACEA4I6pkg0C&#10;AAD6AwAADgAAAAAAAAAAAAAAAAAuAgAAZHJzL2Uyb0RvYy54bWxQSwECLQAUAAYACAAAACEAtUq3&#10;z98AAAALAQAADwAAAAAAAAAAAAAAAABnBAAAZHJzL2Rvd25yZXYueG1sUEsFBgAAAAAEAAQA8wAA&#10;AHMFAAAAAA==&#10;" filled="f" stroked="f">
                <v:textbox>
                  <w:txbxContent>
                    <w:p w14:paraId="26F990AD" w14:textId="77777777" w:rsidR="004755DB" w:rsidRDefault="004755DB" w:rsidP="004755DB">
                      <w:r>
                        <w:t>Ref.</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698176" behindDoc="0" locked="0" layoutInCell="1" allowOverlap="1" wp14:anchorId="4839A34E" wp14:editId="1BA010CF">
                <wp:simplePos x="0" y="0"/>
                <wp:positionH relativeFrom="column">
                  <wp:posOffset>3779081</wp:posOffset>
                </wp:positionH>
                <wp:positionV relativeFrom="paragraph">
                  <wp:posOffset>1164297</wp:posOffset>
                </wp:positionV>
                <wp:extent cx="638908" cy="287704"/>
                <wp:effectExtent l="0"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87704"/>
                        </a:xfrm>
                        <a:prstGeom prst="rect">
                          <a:avLst/>
                        </a:prstGeom>
                        <a:noFill/>
                        <a:ln w="9525">
                          <a:noFill/>
                          <a:miter lim="800000"/>
                          <a:headEnd/>
                          <a:tailEnd/>
                        </a:ln>
                      </wps:spPr>
                      <wps:txbx>
                        <w:txbxContent>
                          <w:p w14:paraId="2CE596E2" w14:textId="6DCC28A3" w:rsidR="004755DB" w:rsidRDefault="004755DB" w:rsidP="004755DB">
                            <w:r>
                              <w:t>21.7%</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39A34E" id="_x0000_s1037" type="#_x0000_t202" style="position:absolute;left:0;text-align:left;margin-left:297.55pt;margin-top:91.7pt;width:50.3pt;height:22.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KzLDgIAAPoDAAAOAAAAZHJzL2Uyb0RvYy54bWysU11v2yAUfZ+0/4B4X+y4SZNYIVXXrtOk&#10;7kNq9wMIxjEacBmQ2Nmv3wWnabS9TfODBVzuufece1jfDEaTg/RBgWV0OikpkVZAo+yO0e/PD++W&#10;lITIbcM1WMnoUQZ6s3n7Zt27WlbQgW6kJwhiQ907RrsYXV0UQXTS8DABJy0GW/CGR9z6XdF43iO6&#10;0UVVltdFD75xHoQMAU/vxyDdZPy2lSJ+bdsgI9GMYm8x/33+b9O/2Kx5vfPcdUqc2uD/0IXhymLR&#10;M9Q9j5zsvfoLyijhIUAbJwJMAW2rhMwckM20/IPNU8edzFxQnODOMoX/Byu+HL55ohpGr1Aeyw3O&#10;6FkOkbyHgVRJnt6FGm89ObwXBzzGMWeqwT2C+BGIhbuO25289R76TvIG25umzOIidcQJCWTbf4YG&#10;y/B9hAw0tN4k7VANgujYx/E8mtSKwMPrq+WqRC8JDFXLxaKc5Qq8fkl2PsSPEgxJC0Y9Tj6D88Nj&#10;iKkZXr9cSbUsPCit8/S1JT2jq3k1zwkXEaMimlMrw+iyTN9ol8Txg21ycuRKj2ssoO2JdOI5Mo7D&#10;dsjyTrMkSZEtNEeUwcNoRnw8uOjA/6KkRyMyGn7uuZeU6E8WpVxNZ7Pk3LyZzRcVbvxlZHsZ4VYg&#10;FKORknF5F7PbR863KHmrshyvnZx6RoNllU6PITn4cp9vvT7ZzW8AAAD//wMAUEsDBBQABgAIAAAA&#10;IQDZcOPb4AAAAAsBAAAPAAAAZHJzL2Rvd25yZXYueG1sTI/LTsMwEEX3SPyDNUjsqN3QtEmIUyEQ&#10;W1DLQ2LnxtMkIh5HsduEv2dYwXJ0j+49U25n14szjqHzpGG5UCCQam87ajS8vT7dZCBCNGRN7wk1&#10;fGOAbXV5UZrC+ol2eN7HRnAJhcJoaGMcCilD3aIzYeEHJM6OfnQm8jk20o5m4nLXy0SptXSmI15o&#10;zYAPLdZf+5PT8P58/PxYqZfm0aXD5GclyeVS6+ur+f4ORMQ5/sHwq8/qULHTwZ/IBtFrSPN0ySgH&#10;2e0KBBPrPN2AOGhIkmwDsirl/x+qHwAAAP//AwBQSwECLQAUAAYACAAAACEAtoM4kv4AAADhAQAA&#10;EwAAAAAAAAAAAAAAAAAAAAAAW0NvbnRlbnRfVHlwZXNdLnhtbFBLAQItABQABgAIAAAAIQA4/SH/&#10;1gAAAJQBAAALAAAAAAAAAAAAAAAAAC8BAABfcmVscy8ucmVsc1BLAQItABQABgAIAAAAIQD6JKzL&#10;DgIAAPoDAAAOAAAAAAAAAAAAAAAAAC4CAABkcnMvZTJvRG9jLnhtbFBLAQItABQABgAIAAAAIQDZ&#10;cOPb4AAAAAsBAAAPAAAAAAAAAAAAAAAAAGgEAABkcnMvZG93bnJldi54bWxQSwUGAAAAAAQABADz&#10;AAAAdQUAAAAA&#10;" filled="f" stroked="f">
                <v:textbox>
                  <w:txbxContent>
                    <w:p w14:paraId="2CE596E2" w14:textId="6DCC28A3" w:rsidR="004755DB" w:rsidRDefault="004755DB" w:rsidP="004755DB">
                      <w:r>
                        <w:t>21.7%</w:t>
                      </w:r>
                      <w:r>
                        <w:rPr>
                          <w:rFonts w:cstheme="minorHAnsi"/>
                        </w:rPr>
                        <w:t>↓</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704320" behindDoc="0" locked="0" layoutInCell="1" allowOverlap="1" wp14:anchorId="029827DC" wp14:editId="368357C4">
                <wp:simplePos x="0" y="0"/>
                <wp:positionH relativeFrom="column">
                  <wp:posOffset>5250815</wp:posOffset>
                </wp:positionH>
                <wp:positionV relativeFrom="paragraph">
                  <wp:posOffset>641985</wp:posOffset>
                </wp:positionV>
                <wp:extent cx="638810" cy="23495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234950"/>
                        </a:xfrm>
                        <a:prstGeom prst="rect">
                          <a:avLst/>
                        </a:prstGeom>
                        <a:noFill/>
                        <a:ln w="9525">
                          <a:noFill/>
                          <a:miter lim="800000"/>
                          <a:headEnd/>
                          <a:tailEnd/>
                        </a:ln>
                      </wps:spPr>
                      <wps:txbx>
                        <w:txbxContent>
                          <w:p w14:paraId="536D2EBE" w14:textId="6794234F" w:rsidR="004755DB" w:rsidRDefault="004755DB" w:rsidP="004755DB">
                            <w:r>
                              <w:t>20.3%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827DC" id="_x0000_s1038" type="#_x0000_t202" style="position:absolute;left:0;text-align:left;margin-left:413.45pt;margin-top:50.55pt;width:50.3pt;height:18.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70DgIAAPoDAAAOAAAAZHJzL2Uyb0RvYy54bWysU9tuGyEQfa/Uf0C81+td26m9Mo7SpKkq&#10;pRcp6QdglvWiAkMBe9f9+g6s41rJW1Ue0MDMHOacGdbXg9HkIH1QYBktJ1NKpBXQKLtj9MfT/bsl&#10;JSFy23ANVjJ6lIFeb96+WfeulhV0oBvpCYLYUPeO0S5GVxdFEJ00PEzASYvOFrzhEY9+VzSe94hu&#10;dFFNp1dFD75xHoQMAW/vRifdZPy2lSJ+a9sgI9GMYm0x7z7v27QXmzWvd567TolTGfwfqjBcWXz0&#10;DHXHIyd7r15BGSU8BGjjRIApoG2VkJkDsimnL9g8dtzJzAXFCe4sU/h/sOLr4bsnqmF0NqPEcoM9&#10;epJDJB9gIFWSp3ehxqhHh3FxwGtsc6Ya3AOIn4FYuO243ckb76HvJG+wvDJlFhepI05IINv+CzT4&#10;DN9HyEBD603SDtUgiI5tOp5bk0oReHk1Wy5L9Ah0VbP5apFbV/D6Odn5ED9JMCQZjHrsfAbnh4cQ&#10;UzG8fg5Jb1m4V1rn7mtLekZXi2qREy48RkUcTq0Mo8tpWuO4JI4fbZOTI1d6tPEBbU+kE8+RcRy2&#10;Q5a3PIu5heaIMngYhxE/Dxod+N+U9DiIjIZfe+4lJfqzRSlX5XyeJjcf5ov3FR78pWd76eFWIBSj&#10;kZLRvI152kfONyh5q7IcqTdjJaeaccCySqfPkCb48pyj/n7ZzR8AAAD//wMAUEsDBBQABgAIAAAA&#10;IQCcffvM3gAAAAsBAAAPAAAAZHJzL2Rvd25yZXYueG1sTI/BTsMwDIbvSLxDZCRuLGlhoy1NJwTi&#10;Ctpgk7hljddWNE7VZGt5e8wJjvb/6ffncj27XpxxDJ0nDclCgUCqve2o0fDx/nKTgQjRkDW9J9Tw&#10;jQHW1eVFaQrrJ9rgeRsbwSUUCqOhjXEopAx1i86EhR+QODv60ZnI49hIO5qJy10vU6VW0pmO+EJr&#10;Bnxqsf7anpyG3evxc3+n3ppntxwmPytJLpdaX1/Njw8gIs7xD4ZffVaHip0O/kQ2iF5Dlq5yRjlQ&#10;SQKCiTy9X4I48OY2S0BWpfz/Q/UDAAD//wMAUEsBAi0AFAAGAAgAAAAhALaDOJL+AAAA4QEAABMA&#10;AAAAAAAAAAAAAAAAAAAAAFtDb250ZW50X1R5cGVzXS54bWxQSwECLQAUAAYACAAAACEAOP0h/9YA&#10;AACUAQAACwAAAAAAAAAAAAAAAAAvAQAAX3JlbHMvLnJlbHNQSwECLQAUAAYACAAAACEAxnc+9A4C&#10;AAD6AwAADgAAAAAAAAAAAAAAAAAuAgAAZHJzL2Uyb0RvYy54bWxQSwECLQAUAAYACAAAACEAnH37&#10;zN4AAAALAQAADwAAAAAAAAAAAAAAAABoBAAAZHJzL2Rvd25yZXYueG1sUEsFBgAAAAAEAAQA8wAA&#10;AHMFAAAAAA==&#10;" filled="f" stroked="f">
                <v:textbox>
                  <w:txbxContent>
                    <w:p w14:paraId="536D2EBE" w14:textId="6794234F" w:rsidR="004755DB" w:rsidRDefault="004755DB" w:rsidP="004755DB">
                      <w:r>
                        <w:t>20.3%</w:t>
                      </w:r>
                      <w:r>
                        <w:rPr>
                          <w:rFonts w:cstheme="minorHAnsi"/>
                        </w:rPr>
                        <w:t>↑</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702272" behindDoc="0" locked="0" layoutInCell="1" allowOverlap="1" wp14:anchorId="48E91600" wp14:editId="0873D191">
                <wp:simplePos x="0" y="0"/>
                <wp:positionH relativeFrom="column">
                  <wp:posOffset>4829565</wp:posOffset>
                </wp:positionH>
                <wp:positionV relativeFrom="paragraph">
                  <wp:posOffset>706364</wp:posOffset>
                </wp:positionV>
                <wp:extent cx="638810" cy="223227"/>
                <wp:effectExtent l="0" t="0" r="0" b="571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223227"/>
                        </a:xfrm>
                        <a:prstGeom prst="rect">
                          <a:avLst/>
                        </a:prstGeom>
                        <a:noFill/>
                        <a:ln w="9525">
                          <a:noFill/>
                          <a:miter lim="800000"/>
                          <a:headEnd/>
                          <a:tailEnd/>
                        </a:ln>
                      </wps:spPr>
                      <wps:txbx>
                        <w:txbxContent>
                          <w:p w14:paraId="26B11D66" w14:textId="791216DD" w:rsidR="004755DB" w:rsidRDefault="004755DB" w:rsidP="004755DB">
                            <w:r>
                              <w:t>4.8%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E91600" id="_x0000_s1039" type="#_x0000_t202" style="position:absolute;left:0;text-align:left;margin-left:380.3pt;margin-top:55.6pt;width:50.3pt;height:17.6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TVDgIAAPoDAAAOAAAAZHJzL2Uyb0RvYy54bWysU9tuGyEQfa/Uf0C81+td24mzMo7SpKkq&#10;pRcp6QdglvWiAkMBe9f9+gys7VrtW1UeEMMwZ+acGVa3g9FkL31QYBktJ1NKpBXQKLtl9PvL47sl&#10;JSFy23ANVjJ6kIHert++WfWulhV0oBvpCYLYUPeO0S5GVxdFEJ00PEzASYvOFrzhEU2/LRrPe0Q3&#10;uqim06uiB984D0KGgLcPo5OuM37bShG/tm2QkWhGsbaYd5/3TdqL9YrXW89dp8SxDP4PVRiuLCY9&#10;Qz3wyMnOq7+gjBIeArRxIsAU0LZKyMwB2ZTTP9g8d9zJzAXFCe4sU/h/sOLL/psnqmF0VlFiucEe&#10;vcghkvcwkCrJ07tQ46tnh+/igNfY5kw1uCcQPwKxcN9xu5V33kPfSd5geWWKLC5CR5yQQDb9Z2gw&#10;Dd9FyEBD603SDtUgiI5tOpxbk0oReHk1Wy5L9Ah0VdWsqq5zBl6fgp0P8aMEQ9KBUY+dz+B8/xRi&#10;KobXpycpl4VHpXXuvrakZ/RmUS1ywIXHqIjDqZVhdDlNaxyXxPGDbXJw5EqPZ0yg7ZF04jkyjsNm&#10;yPKWs5OYG2gOKIOHcRjx8+ChA/+Lkh4HkdHwc8e9pER/sijlTTmfp8nNxnxxXaHhLz2bSw+3AqEY&#10;jZSMx/uYp33kfIeStyrLkXozVnKsGQcsq3T8DGmCL+386veXXb8CAAD//wMAUEsDBBQABgAIAAAA&#10;IQDDeATx3gAAAAsBAAAPAAAAZHJzL2Rvd25yZXYueG1sTI/NTsMwEITvSLyDtUjcqJ0qmDbEqRCI&#10;K4jyI/XmxtskIl5HsduEt2d7gtvuzmj2m3Iz+16ccIxdIAPZQoFAqoPrqDHw8f58swIRkyVn+0Bo&#10;4AcjbKrLi9IWLkz0hqdtagSHUCysgTaloZAy1i16GxdhQGLtEEZvE69jI91oJw73vVwqpaW3HfGH&#10;1g742GL9vT16A58vh91Xrl6bJ387TGFWkvxaGnN9NT/cg0g4pz8znPEZHSpm2ocjuSh6A3daabay&#10;kGVLEOxY6fOw50uuc5BVKf93qH4BAAD//wMAUEsBAi0AFAAGAAgAAAAhALaDOJL+AAAA4QEAABMA&#10;AAAAAAAAAAAAAAAAAAAAAFtDb250ZW50X1R5cGVzXS54bWxQSwECLQAUAAYACAAAACEAOP0h/9YA&#10;AACUAQAACwAAAAAAAAAAAAAAAAAvAQAAX3JlbHMvLnJlbHNQSwECLQAUAAYACAAAACEAajF01Q4C&#10;AAD6AwAADgAAAAAAAAAAAAAAAAAuAgAAZHJzL2Uyb0RvYy54bWxQSwECLQAUAAYACAAAACEAw3gE&#10;8d4AAAALAQAADwAAAAAAAAAAAAAAAABoBAAAZHJzL2Rvd25yZXYueG1sUEsFBgAAAAAEAAQA8wAA&#10;AHMFAAAAAA==&#10;" filled="f" stroked="f">
                <v:textbox>
                  <w:txbxContent>
                    <w:p w14:paraId="26B11D66" w14:textId="791216DD" w:rsidR="004755DB" w:rsidRDefault="004755DB" w:rsidP="004755DB">
                      <w:r>
                        <w:t>4.8%</w:t>
                      </w:r>
                      <w:r>
                        <w:rPr>
                          <w:rFonts w:cstheme="minorHAnsi"/>
                        </w:rPr>
                        <w:t>↑</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700224" behindDoc="0" locked="0" layoutInCell="1" allowOverlap="1" wp14:anchorId="6A196F3A" wp14:editId="2313B007">
                <wp:simplePos x="0" y="0"/>
                <wp:positionH relativeFrom="column">
                  <wp:posOffset>4500635</wp:posOffset>
                </wp:positionH>
                <wp:positionV relativeFrom="paragraph">
                  <wp:posOffset>701040</wp:posOffset>
                </wp:positionV>
                <wp:extent cx="416169" cy="31115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55DA6ACC"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96F3A" id="_x0000_s1040" type="#_x0000_t202" style="position:absolute;left:0;text-align:left;margin-left:354.4pt;margin-top:55.2pt;width:32.75pt;height:24.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EDDgIAAPoDAAAOAAAAZHJzL2Uyb0RvYy54bWysU9tuGyEQfa/Uf0C812sc241XxlGaNFWl&#10;9CIl/QDMsl5UYChg76Zf34G1Xat9q8oDGpiZw5wzw/pmsIYcVIgaHKdsMqVEOQmNdjtOvz0/vLmm&#10;JCbhGmHAKU5fVKQ3m9ev1r2v1Qw6MI0KBEFcrHvPaZeSr6sqyk5ZESfglUNnC8GKhMewq5ogekS3&#10;pppNp8uqh9D4AFLFiLf3o5NuCn7bKpm+tG1UiRhOsbZU9lD2bd6rzVrUuyB8p+WxDPEPVVihHT56&#10;hroXSZB90H9BWS0DRGjTRIKtoG21VIUDsmHTP9g8dcKrwgXFif4sU/x/sPLz4WsguuH0ilHihMUe&#10;PashkXcwkFmWp/exxqgnj3FpwGtsc6Ea/SPI75E4uOuE26nbEKDvlGiwPJYzq4vUESdmkG3/CRp8&#10;RuwTFKChDTZrh2oQRMc2vZxbk0uReDlnS7ZcUSLRdcUYW5TWVaI+JfsQ0wcFlmSD04CdL+Di8BhT&#10;LkbUp5D8loMHbUzpvnGk53S1mC1KwoXH6oTDabTl9Hqa1zgumeN715TkJLQZbXzAuCPpzHNknIbt&#10;UORl85OYW2heUIYA4zDi50Gjg/CTkh4HkdP4Yy+CosR8dCjlis3neXLLYb54O8NDuPRsLz3CSYTi&#10;NFEymnepTPvI+RYlb3WRI/dmrORYMw5YUen4GfIEX55L1O8vu/kFAAD//wMAUEsDBBQABgAIAAAA&#10;IQBSw9ue3wAAAAsBAAAPAAAAZHJzL2Rvd25yZXYueG1sTI/BTsMwEETvSP0Haytxo3YhJW2IUyEQ&#10;V1ALrcTNjbdJRLyOYrcJf9/tCY6zM5p5m69H14oz9qHxpGE+UyCQSm8bqjR8fb7dLUGEaMia1hNq&#10;+MUA62Jyk5vM+oE2eN7GSnAJhcxoqGPsMilDWaMzYeY7JPaOvncmsuwraXszcLlr5b1Sj9KZhnih&#10;Nh2+1Fj+bE9Ow+79+L1P1Ef16hbd4Eclya2k1rfT8fkJRMQx/oXhis/oUDDTwZ/IBtFqSNWS0SMb&#10;c5WA4ESaJg8gDnxZrBKQRS7//1BcAAAA//8DAFBLAQItABQABgAIAAAAIQC2gziS/gAAAOEBAAAT&#10;AAAAAAAAAAAAAAAAAAAAAABbQ29udGVudF9UeXBlc10ueG1sUEsBAi0AFAAGAAgAAAAhADj9If/W&#10;AAAAlAEAAAsAAAAAAAAAAAAAAAAALwEAAF9yZWxzLy5yZWxzUEsBAi0AFAAGAAgAAAAhAD34MQMO&#10;AgAA+gMAAA4AAAAAAAAAAAAAAAAALgIAAGRycy9lMm9Eb2MueG1sUEsBAi0AFAAGAAgAAAAhAFLD&#10;257fAAAACwEAAA8AAAAAAAAAAAAAAAAAaAQAAGRycy9kb3ducmV2LnhtbFBLBQYAAAAABAAEAPMA&#10;AAB0BQAAAAA=&#10;" filled="f" stroked="f">
                <v:textbox>
                  <w:txbxContent>
                    <w:p w14:paraId="55DA6ACC" w14:textId="77777777" w:rsidR="004755DB" w:rsidRDefault="004755DB" w:rsidP="004755DB">
                      <w:r>
                        <w:t>Ref.</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692032" behindDoc="0" locked="0" layoutInCell="1" allowOverlap="1" wp14:anchorId="7EA05F77" wp14:editId="1C35A7E7">
                <wp:simplePos x="0" y="0"/>
                <wp:positionH relativeFrom="column">
                  <wp:posOffset>2203303</wp:posOffset>
                </wp:positionH>
                <wp:positionV relativeFrom="paragraph">
                  <wp:posOffset>490122</wp:posOffset>
                </wp:positionV>
                <wp:extent cx="644769" cy="23495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69" cy="234950"/>
                        </a:xfrm>
                        <a:prstGeom prst="rect">
                          <a:avLst/>
                        </a:prstGeom>
                        <a:noFill/>
                        <a:ln w="9525">
                          <a:noFill/>
                          <a:miter lim="800000"/>
                          <a:headEnd/>
                          <a:tailEnd/>
                        </a:ln>
                      </wps:spPr>
                      <wps:txbx>
                        <w:txbxContent>
                          <w:p w14:paraId="79BAF58C" w14:textId="79B65E15" w:rsidR="003E441C" w:rsidRDefault="004755DB" w:rsidP="003E441C">
                            <w:r>
                              <w:t>19.1</w:t>
                            </w:r>
                            <w:r w:rsidR="003E441C">
                              <w:t>%</w:t>
                            </w:r>
                            <w:r w:rsidR="003E441C">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A05F77" id="Text Box 27" o:spid="_x0000_s1041" type="#_x0000_t202" style="position:absolute;left:0;text-align:left;margin-left:173.5pt;margin-top:38.6pt;width:50.75pt;height:18.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7ipDwIAAPsDAAAOAAAAZHJzL2Uyb0RvYy54bWysU9uO2yAQfa/Uf0C8N05cJ9lYIavtbreq&#10;tL1Iu/0AgnGMCgwFEjv9+g44SaP2rSoPCOZymHNmWN8ORpOD9EGBZXQ2mVIirYBG2R2j314e39xQ&#10;EiK3DddgJaNHGejt5vWrde9qWUIHupGeIIgNde8Y7WJ0dVEE0UnDwwSctOhswRse8ep3ReN5j+hG&#10;F+V0uih68I3zIGQIaH0YnXST8dtWivilbYOMRDOKtcW8+7xv015s1rzeee46JU5l8H+ownBl8dEL&#10;1AOPnOy9+gvKKOEhQBsnAkwBbauEzByQzWz6B5vnjjuZuaA4wV1kCv8PVnw+fPVENYyWS0osN9ij&#10;FzlE8g4GgibUp3ehxrBnh4FxQDv2OXMN7gnE90As3Hfc7uSd99B3kjdY3yxlFlepI05IINv+EzT4&#10;Dt9HyEBD600SD+UgiI59Ol56k2oRaFxU1XKxokSgq3xbrea5dwWvz8nOh/hBgiHpwKjH1mdwfngK&#10;MRXD63NIesvCo9I6t19b0jO6mpfznHDlMSridGplGL2ZpjXOS+L43jY5OXKlxzM+oO2JdOI5Mo7D&#10;dsj6zuZnMbfQHFEGD+M04u/BQwf+JyU9TiKj4ceee0mJ/mhRytWsqtLo5ks1X5Z48dee7bWHW4FQ&#10;jEZKxuN9zOM+cr5DyVuV5Ui9GSs51YwTllU6/YY0wtf3HPX7z25+AQAA//8DAFBLAwQUAAYACAAA&#10;ACEA/Xhkud8AAAAKAQAADwAAAGRycy9kb3ducmV2LnhtbEyPy07DMBBF90j8gzVI7Kjd4JIS4lQI&#10;xBbU8pDYufE0iYjHUew24e8ZVrAczdG955ab2ffihGPsAhlYLhQIpDq4jhoDb69PV2sQMVlytg+E&#10;Br4xwqY6Pytt4cJEWzztUiM4hGJhDbQpDYWUsW7R27gIAxL/DmH0NvE5NtKNduJw38tMqRvpbUfc&#10;0NoBH1qsv3ZHb+D9+fD5odVL8+hXwxRmJcnfSmMuL+b7OxAJ5/QHw68+q0PFTvtwJBdFb+Ba57wl&#10;GcjzDAQDWq9XIPZMLnUGsirl/wnVDwAAAP//AwBQSwECLQAUAAYACAAAACEAtoM4kv4AAADhAQAA&#10;EwAAAAAAAAAAAAAAAAAAAAAAW0NvbnRlbnRfVHlwZXNdLnhtbFBLAQItABQABgAIAAAAIQA4/SH/&#10;1gAAAJQBAAALAAAAAAAAAAAAAAAAAC8BAABfcmVscy8ucmVsc1BLAQItABQABgAIAAAAIQApH7ip&#10;DwIAAPsDAAAOAAAAAAAAAAAAAAAAAC4CAABkcnMvZTJvRG9jLnhtbFBLAQItABQABgAIAAAAIQD9&#10;eGS53wAAAAoBAAAPAAAAAAAAAAAAAAAAAGkEAABkcnMvZG93bnJldi54bWxQSwUGAAAAAAQABADz&#10;AAAAdQUAAAAA&#10;" filled="f" stroked="f">
                <v:textbox>
                  <w:txbxContent>
                    <w:p w14:paraId="79BAF58C" w14:textId="79B65E15" w:rsidR="003E441C" w:rsidRDefault="004755DB" w:rsidP="003E441C">
                      <w:r>
                        <w:t>19.1</w:t>
                      </w:r>
                      <w:r w:rsidR="003E441C">
                        <w:t>%</w:t>
                      </w:r>
                      <w:r w:rsidR="003E441C">
                        <w:rPr>
                          <w:rFonts w:cstheme="minorHAnsi"/>
                        </w:rPr>
                        <w:t>↓</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687936" behindDoc="0" locked="0" layoutInCell="1" allowOverlap="1" wp14:anchorId="7951AC40" wp14:editId="191075FD">
                <wp:simplePos x="0" y="0"/>
                <wp:positionH relativeFrom="column">
                  <wp:posOffset>1428701</wp:posOffset>
                </wp:positionH>
                <wp:positionV relativeFrom="paragraph">
                  <wp:posOffset>494079</wp:posOffset>
                </wp:positionV>
                <wp:extent cx="588010" cy="3111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311150"/>
                        </a:xfrm>
                        <a:prstGeom prst="rect">
                          <a:avLst/>
                        </a:prstGeom>
                        <a:noFill/>
                        <a:ln w="9525">
                          <a:noFill/>
                          <a:miter lim="800000"/>
                          <a:headEnd/>
                          <a:tailEnd/>
                        </a:ln>
                      </wps:spPr>
                      <wps:txbx>
                        <w:txbxContent>
                          <w:p w14:paraId="4CA14A11" w14:textId="77777777" w:rsidR="003E441C" w:rsidRDefault="003E441C" w:rsidP="003E441C">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1AC40" id="_x0000_s1042" type="#_x0000_t202" style="position:absolute;left:0;text-align:left;margin-left:112.5pt;margin-top:38.9pt;width:46.3pt;height:24.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eEDQIAAPoDAAAOAAAAZHJzL2Uyb0RvYy54bWysU9tuGyEQfa/Uf0C813upnTor4yhNmqpS&#10;epGSfgBmWS8qMBSwd92vz8DartW+VeUBDczMYc6ZYXUzGk320gcFltFqVlIirYBW2S2j358f3iwp&#10;CZHblmuwktGDDPRm/frVanCNrKEH3UpPEMSGZnCM9jG6piiC6KXhYQZOWnR24A2PePTbovV8QHSj&#10;i7osr4oBfOs8CBkC3t5PTrrO+F0nRfzadUFGohnF2mLefd43aS/WK95sPXe9Escy+D9UYbiy+OgZ&#10;6p5HTnZe/QVllPAQoIszAaaArlNCZg7Ipir/YPPUcyczFxQnuLNM4f/Bii/7b56oltF6TonlBnv0&#10;LMdI3sNI6iTP4EKDUU8O4+KI19jmTDW4RxA/ArFw13O7lbfew9BL3mJ5VcosLlInnJBANsNnaPEZ&#10;vouQgcbOm6QdqkEQHdt0OLcmlSLwcrFcoj6UCHS9rapqkVtX8OaU7HyIHyUYkgxGPXY+g/P9Y4ip&#10;GN6cQtJbFh6U1rn72pKB0etFvcgJFx6jIg6nVobRZZnWNC6J4wfb5uTIlZ5sfEDbI+nEc2Icx82Y&#10;5a2uTmJuoD2gDB6mYcTPg0YP/hclAw4io+HnjntJif5kUcrraj5Pk5sP88W7Gg/+0rO59HArEIrR&#10;SMlk3sU87RPnW5S8U1mO1JupkmPNOGBZpeNnSBN8ec5Rv7/s+gUAAP//AwBQSwMEFAAGAAgAAAAh&#10;ACXK46bfAAAACgEAAA8AAABkcnMvZG93bnJldi54bWxMj8tOwzAQRfdI/IM1SOyo3UCTEuJUFYgt&#10;qOUhsXPjaRI1Hkex24S/73QFy9Fc3XtOsZpcJ044hNaThvlMgUCqvG2p1vD58Xq3BBGiIWs6T6jh&#10;FwOsyuurwuTWj7TB0zbWgkso5EZDE2OfSxmqBp0JM98j8W/vB2cin0Mt7WBGLnedTJRKpTMt8UJj&#10;enxusDpsj07D19v+5/tBvdcvbtGPflKS3KPU+vZmWj+BiDjFvzBc8BkdSmba+SPZIDoNSbJgl6gh&#10;y1iBA/fzLAWx42SSLkGWhfyvUJ4BAAD//wMAUEsBAi0AFAAGAAgAAAAhALaDOJL+AAAA4QEAABMA&#10;AAAAAAAAAAAAAAAAAAAAAFtDb250ZW50X1R5cGVzXS54bWxQSwECLQAUAAYACAAAACEAOP0h/9YA&#10;AACUAQAACwAAAAAAAAAAAAAAAAAvAQAAX3JlbHMvLnJlbHNQSwECLQAUAAYACAAAACEAdFZnhA0C&#10;AAD6AwAADgAAAAAAAAAAAAAAAAAuAgAAZHJzL2Uyb0RvYy54bWxQSwECLQAUAAYACAAAACEAJcrj&#10;pt8AAAAKAQAADwAAAAAAAAAAAAAAAABnBAAAZHJzL2Rvd25yZXYueG1sUEsFBgAAAAAEAAQA8wAA&#10;AHMFAAAAAA==&#10;" filled="f" stroked="f">
                <v:textbox>
                  <w:txbxContent>
                    <w:p w14:paraId="4CA14A11" w14:textId="77777777" w:rsidR="003E441C" w:rsidRDefault="003E441C" w:rsidP="003E441C">
                      <w:r>
                        <w:t>Ref.</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689984" behindDoc="0" locked="0" layoutInCell="1" allowOverlap="1" wp14:anchorId="524D6FD0" wp14:editId="33E9AF7E">
                <wp:simplePos x="0" y="0"/>
                <wp:positionH relativeFrom="column">
                  <wp:posOffset>1722169</wp:posOffset>
                </wp:positionH>
                <wp:positionV relativeFrom="paragraph">
                  <wp:posOffset>489585</wp:posOffset>
                </wp:positionV>
                <wp:extent cx="638908" cy="23495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6C5974CE" w14:textId="2EAA5A33" w:rsidR="003E441C" w:rsidRDefault="004755DB" w:rsidP="003E441C">
                            <w:r>
                              <w:t>15.8</w:t>
                            </w:r>
                            <w:r w:rsidR="003E441C">
                              <w:t>%</w:t>
                            </w:r>
                            <w:r w:rsidR="003E441C">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4D6FD0" id="_x0000_s1043" type="#_x0000_t202" style="position:absolute;left:0;text-align:left;margin-left:135.6pt;margin-top:38.55pt;width:50.3pt;height:18.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h8CDwIAAPoDAAAOAAAAZHJzL2Uyb0RvYy54bWysU9tuGyEQfa/Uf0C817ve2I69Mo7SpKkq&#10;pRcp6QdglvWiAkMBezf9+gys7VrtW1UeEDDMYc6Zw/pmMJocpA8KLKPTSUmJtAIaZXeMfn9+eLek&#10;JERuG67BSkZfZKA3m7dv1r2rZQUd6EZ6giA21L1jtIvR1UURRCcNDxNw0mKwBW94xK3fFY3nPaIb&#10;XVRluSh68I3zIGQIeHo/Bukm47etFPFr2wYZiWYUa4t59nneprnYrHm989x1ShzL4P9QheHK4qNn&#10;qHseOdl79ReUUcJDgDZOBJgC2lYJmTkgm2n5B5unjjuZuaA4wZ1lCv8PVnw5fPNENYxWC0osN9ij&#10;ZzlE8h4GUiV5ehdqvPXk8F4c8BjbnKkG9wjiRyAW7jpud/LWe+g7yRssb5oyi4vUESckkG3/GRp8&#10;hu8jZKCh9SZph2oQRMc2vZxbk0oReLi4Wq5K9JLAUHU1W81z6wpen5KdD/GjBEPSglGPnc/g/PAY&#10;YiqG16cr6S0LD0rr3H1tSc/oal7Nc8JFxKiI5tTKMLos0xjtkjh+sE1OjlzpcY0PaHsknXiOjOOw&#10;HbK80+uTmFtoXlAGD6MZ8fPgogP/i5Iejcho+LnnXlKiP1mUcjWdzZJz82Y2v65w4y8j28sItwKh&#10;GI2UjMu7mN0+cr5FyVuV5Ui9GSs51owGyyodP0Ny8OU+3/r9ZTevAAAA//8DAFBLAwQUAAYACAAA&#10;ACEAnXvwKt0AAAAKAQAADwAAAGRycy9kb3ducmV2LnhtbEyPwU7DMBBE70j8g7VI3KjtUAiEOBUC&#10;cQW10Erc3HibRMTrKHab8PcsJziu9mnmTbmafS9OOMYukAG9UCCQ6uA6agx8vL9c3YGIyZKzfSA0&#10;8I0RVtX5WWkLFyZa42mTGsEhFAtroE1pKKSMdYvexkUYkPh3CKO3ic+xkW60E4f7XmZK3UpvO+KG&#10;1g741GL9tTl6A9vXw+duqd6aZ38zTGFWkvy9NObyYn58AJFwTn8w/OqzOlTstA9HclH0BrJcZ4wa&#10;yHMNgoHrXPOWPZN6qUFWpfw/ofoBAAD//wMAUEsBAi0AFAAGAAgAAAAhALaDOJL+AAAA4QEAABMA&#10;AAAAAAAAAAAAAAAAAAAAAFtDb250ZW50X1R5cGVzXS54bWxQSwECLQAUAAYACAAAACEAOP0h/9YA&#10;AACUAQAACwAAAAAAAAAAAAAAAAAvAQAAX3JlbHMvLnJlbHNQSwECLQAUAAYACAAAACEAQ94fAg8C&#10;AAD6AwAADgAAAAAAAAAAAAAAAAAuAgAAZHJzL2Uyb0RvYy54bWxQSwECLQAUAAYACAAAACEAnXvw&#10;Kt0AAAAKAQAADwAAAAAAAAAAAAAAAABpBAAAZHJzL2Rvd25yZXYueG1sUEsFBgAAAAAEAAQA8wAA&#10;AHMFAAAAAA==&#10;" filled="f" stroked="f">
                <v:textbox>
                  <w:txbxContent>
                    <w:p w14:paraId="6C5974CE" w14:textId="2EAA5A33" w:rsidR="003E441C" w:rsidRDefault="004755DB" w:rsidP="003E441C">
                      <w:r>
                        <w:t>15.8</w:t>
                      </w:r>
                      <w:r w:rsidR="003E441C">
                        <w:t>%</w:t>
                      </w:r>
                      <w:r w:rsidR="003E441C">
                        <w:rPr>
                          <w:rFonts w:cstheme="minorHAnsi"/>
                        </w:rPr>
                        <w:t>↓</w:t>
                      </w:r>
                    </w:p>
                  </w:txbxContent>
                </v:textbox>
              </v:shape>
            </w:pict>
          </mc:Fallback>
        </mc:AlternateContent>
      </w:r>
      <w:r w:rsidR="004755DB" w:rsidRPr="003A4340">
        <w:rPr>
          <w:noProof/>
          <w:sz w:val="22"/>
          <w:szCs w:val="22"/>
          <w:lang w:eastAsia="zh-TW"/>
        </w:rPr>
        <mc:AlternateContent>
          <mc:Choice Requires="wps">
            <w:drawing>
              <wp:anchor distT="45720" distB="45720" distL="114300" distR="114300" simplePos="0" relativeHeight="251696128" behindDoc="0" locked="0" layoutInCell="1" allowOverlap="1" wp14:anchorId="6A333C7A" wp14:editId="17440026">
                <wp:simplePos x="0" y="0"/>
                <wp:positionH relativeFrom="column">
                  <wp:posOffset>3281973</wp:posOffset>
                </wp:positionH>
                <wp:positionV relativeFrom="paragraph">
                  <wp:posOffset>1164004</wp:posOffset>
                </wp:positionV>
                <wp:extent cx="638908" cy="234950"/>
                <wp:effectExtent l="0" t="0" r="0"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0055C425" w14:textId="4ECB3574" w:rsidR="004755DB" w:rsidRDefault="004755DB" w:rsidP="004755DB">
                            <w:r>
                              <w:t>16.3%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333C7A" id="_x0000_s1044" type="#_x0000_t202" style="position:absolute;left:0;text-align:left;margin-left:258.4pt;margin-top:91.65pt;width:50.3pt;height:1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aJDwIAAPoDAAAOAAAAZHJzL2Uyb0RvYy54bWysU9tuGyEQfa/Uf0C817ve2Km9Mo7SpKkq&#10;pRcp6QdglvWiAkMBe9f9+g6s7VrJW1UeEDDMYc6Zw+pmMJrspQ8KLKPTSUmJtAIaZbeM/nh+eLeg&#10;JERuG67BSkYPMtCb9ds3q97VsoIOdCM9QRAb6t4x2sXo6qIIopOGhwk4aTHYgjc84tZvi8bzHtGN&#10;LqqyvC568I3zIGQIeHo/Buk647etFPFb2wYZiWYUa4t59nnepLlYr3i99dx1ShzL4P9QheHK4qNn&#10;qHseOdl59QrKKOEhQBsnAkwBbauEzByQzbR8weap405mLihOcGeZwv+DFV/33z1RDaPVkhLLDfbo&#10;WQ6RfICBVEme3oUabz05vBcHPMY2Z6rBPYL4GYiFu47brbz1HvpO8gbLm6bM4iJ1xAkJZNN/gQaf&#10;4bsIGWhovUnaoRoE0bFNh3NrUikCD6+vFssSvSQwVF3NlvPcuoLXp2TnQ/wkwZC0YNRj5zM43z+G&#10;mIrh9elKesvCg9I6d19b0jO6nFfznHARMSqiObUyjC7KNEa7JI4fbZOTI1d6XOMD2h5JJ54j4zhs&#10;hizvdHEScwPNAWXwMJoRPw8uOvC/KenRiIyGXzvuJSX6s0Upl9PZLDk3b2bz9xVu/GVkcxnhViAU&#10;o5GScXkXs9tHzrcoeauyHKk3YyXHmtFgWaXjZ0gOvtznW3+/7PoPAAAA//8DAFBLAwQUAAYACAAA&#10;ACEAv1/X3d8AAAALAQAADwAAAGRycy9kb3ducmV2LnhtbEyPwU7DMBBE70j8g7VI3KidpE1LiFMh&#10;EFcQhSJxc+NtEhGvo9htwt+znOA4mtHMm3I7u16ccQydJw3JQoFAqr3tqNHw/vZ0swERoiFrek+o&#10;4RsDbKvLi9IU1k/0iuddbASXUCiMhjbGoZAy1C06ExZ+QGLv6EdnIsuxkXY0E5e7XqZK5dKZjnih&#10;NQM+tFh/7U5Ow/75+PmxVC/No1sNk5+VJHcrtb6+mu/vQESc418YfvEZHSpmOvgT2SB6DaskZ/TI&#10;xibLQHAiT9ZLEAcNaaoykFUp/3+ofgAAAP//AwBQSwECLQAUAAYACAAAACEAtoM4kv4AAADhAQAA&#10;EwAAAAAAAAAAAAAAAAAAAAAAW0NvbnRlbnRfVHlwZXNdLnhtbFBLAQItABQABgAIAAAAIQA4/SH/&#10;1gAAAJQBAAALAAAAAAAAAAAAAAAAAC8BAABfcmVscy8ucmVsc1BLAQItABQABgAIAAAAIQCFxOaJ&#10;DwIAAPoDAAAOAAAAAAAAAAAAAAAAAC4CAABkcnMvZTJvRG9jLnhtbFBLAQItABQABgAIAAAAIQC/&#10;X9fd3wAAAAsBAAAPAAAAAAAAAAAAAAAAAGkEAABkcnMvZG93bnJldi54bWxQSwUGAAAAAAQABADz&#10;AAAAdQUAAAAA&#10;" filled="f" stroked="f">
                <v:textbox>
                  <w:txbxContent>
                    <w:p w14:paraId="0055C425" w14:textId="4ECB3574" w:rsidR="004755DB" w:rsidRDefault="004755DB" w:rsidP="004755DB">
                      <w:r>
                        <w:t>16.3%</w:t>
                      </w:r>
                      <w:r>
                        <w:rPr>
                          <w:rFonts w:cstheme="minorHAnsi"/>
                        </w:rPr>
                        <w:t>↓</w:t>
                      </w:r>
                    </w:p>
                  </w:txbxContent>
                </v:textbox>
              </v:shape>
            </w:pict>
          </mc:Fallback>
        </mc:AlternateContent>
      </w:r>
      <w:r w:rsidR="003E441C" w:rsidRPr="003A4340">
        <w:rPr>
          <w:noProof/>
          <w:sz w:val="22"/>
          <w:szCs w:val="22"/>
          <w:lang w:eastAsia="zh-TW"/>
        </w:rPr>
        <w:drawing>
          <wp:inline distT="0" distB="0" distL="0" distR="0" wp14:anchorId="0F473E50" wp14:editId="4BE4D977">
            <wp:extent cx="6072554" cy="2244969"/>
            <wp:effectExtent l="0" t="0" r="4445" b="317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162FF53" w14:textId="6F4D1531" w:rsidR="00AF07D9" w:rsidRPr="003A4340" w:rsidRDefault="004755DB" w:rsidP="005579DF">
      <w:pPr>
        <w:pStyle w:val="Caption"/>
        <w:spacing w:after="120"/>
        <w:jc w:val="both"/>
        <w:rPr>
          <w:sz w:val="22"/>
          <w:szCs w:val="22"/>
        </w:rPr>
      </w:pPr>
      <w:bookmarkStart w:id="15" w:name="_Ref115430347"/>
      <w:r w:rsidRPr="003A4340">
        <w:rPr>
          <w:sz w:val="22"/>
          <w:szCs w:val="22"/>
        </w:rPr>
        <w:t xml:space="preserve">Figure </w:t>
      </w:r>
      <w:r w:rsidRPr="003A4340">
        <w:rPr>
          <w:sz w:val="22"/>
          <w:szCs w:val="22"/>
        </w:rPr>
        <w:fldChar w:fldCharType="begin"/>
      </w:r>
      <w:r w:rsidRPr="003A4340">
        <w:rPr>
          <w:sz w:val="22"/>
          <w:szCs w:val="22"/>
        </w:rPr>
        <w:instrText xml:space="preserve"> SEQ Figure \* ARABIC </w:instrText>
      </w:r>
      <w:r w:rsidRPr="003A4340">
        <w:rPr>
          <w:sz w:val="22"/>
          <w:szCs w:val="22"/>
        </w:rPr>
        <w:fldChar w:fldCharType="separate"/>
      </w:r>
      <w:r w:rsidR="003E502E">
        <w:rPr>
          <w:noProof/>
          <w:sz w:val="22"/>
          <w:szCs w:val="22"/>
        </w:rPr>
        <w:t>8</w:t>
      </w:r>
      <w:r w:rsidRPr="003A4340">
        <w:rPr>
          <w:sz w:val="22"/>
          <w:szCs w:val="22"/>
        </w:rPr>
        <w:fldChar w:fldCharType="end"/>
      </w:r>
      <w:bookmarkEnd w:id="15"/>
      <w:r w:rsidRPr="003A4340">
        <w:rPr>
          <w:sz w:val="22"/>
          <w:szCs w:val="22"/>
        </w:rPr>
        <w:t xml:space="preserve">: BS power consumption and </w:t>
      </w:r>
      <w:r w:rsidRPr="003A4340">
        <w:rPr>
          <w:sz w:val="22"/>
          <w:szCs w:val="22"/>
          <w:lang w:eastAsia="zh-TW"/>
        </w:rPr>
        <w:t xml:space="preserve">data latency </w:t>
      </w:r>
      <w:r w:rsidRPr="003A4340">
        <w:rPr>
          <w:sz w:val="22"/>
          <w:szCs w:val="22"/>
        </w:rPr>
        <w:t>comparison with reduced #TxRU in light load (15% - 30%) case</w:t>
      </w:r>
      <w:r w:rsidR="00892DDF">
        <w:rPr>
          <w:sz w:val="22"/>
          <w:szCs w:val="22"/>
        </w:rPr>
        <w:t xml:space="preserve"> with </w:t>
      </w:r>
      <w:r w:rsidR="00892DDF" w:rsidRPr="00892DDF">
        <w:rPr>
          <w:sz w:val="22"/>
          <w:szCs w:val="22"/>
        </w:rPr>
        <w:t>video traffic</w:t>
      </w:r>
    </w:p>
    <w:p w14:paraId="49F82556" w14:textId="77777777" w:rsidR="005579DF" w:rsidRDefault="005579DF" w:rsidP="005579DF">
      <w:pPr>
        <w:pStyle w:val="Caption"/>
        <w:spacing w:after="120"/>
        <w:jc w:val="left"/>
        <w:rPr>
          <w:sz w:val="22"/>
          <w:szCs w:val="22"/>
        </w:rPr>
      </w:pPr>
    </w:p>
    <w:p w14:paraId="1D82D557" w14:textId="1C567F10" w:rsidR="003A4340" w:rsidRDefault="003A4340" w:rsidP="005579DF">
      <w:pPr>
        <w:pStyle w:val="Caption"/>
        <w:spacing w:after="120"/>
        <w:jc w:val="left"/>
        <w:rPr>
          <w:sz w:val="22"/>
          <w:szCs w:val="22"/>
        </w:rPr>
      </w:pPr>
      <w:bookmarkStart w:id="16" w:name="_Ref115441028"/>
      <w:r w:rsidRPr="003A4340">
        <w:rPr>
          <w:sz w:val="22"/>
          <w:szCs w:val="22"/>
        </w:rPr>
        <w:t xml:space="preserve">Observation </w:t>
      </w:r>
      <w:r w:rsidRPr="003A4340">
        <w:rPr>
          <w:sz w:val="22"/>
          <w:szCs w:val="22"/>
        </w:rPr>
        <w:fldChar w:fldCharType="begin"/>
      </w:r>
      <w:r w:rsidRPr="003A4340">
        <w:rPr>
          <w:sz w:val="22"/>
          <w:szCs w:val="22"/>
        </w:rPr>
        <w:instrText xml:space="preserve"> SEQ Observation \* ARABIC </w:instrText>
      </w:r>
      <w:r w:rsidRPr="003A4340">
        <w:rPr>
          <w:sz w:val="22"/>
          <w:szCs w:val="22"/>
        </w:rPr>
        <w:fldChar w:fldCharType="separate"/>
      </w:r>
      <w:r w:rsidR="003E502E">
        <w:rPr>
          <w:noProof/>
          <w:sz w:val="22"/>
          <w:szCs w:val="22"/>
        </w:rPr>
        <w:t>6</w:t>
      </w:r>
      <w:r w:rsidRPr="003A4340">
        <w:rPr>
          <w:sz w:val="22"/>
          <w:szCs w:val="22"/>
        </w:rPr>
        <w:fldChar w:fldCharType="end"/>
      </w:r>
      <w:r w:rsidRPr="003A4340">
        <w:rPr>
          <w:sz w:val="22"/>
          <w:szCs w:val="22"/>
        </w:rPr>
        <w:t xml:space="preserve">: For the NW scenario with medium load (30% - 50%), reducing #TxRU from 64 to 32 can bring 25.3% and 26.8% NW energy saving gain, </w:t>
      </w:r>
      <w:r w:rsidR="00A8726B" w:rsidRPr="003A4340">
        <w:rPr>
          <w:sz w:val="22"/>
          <w:szCs w:val="22"/>
        </w:rPr>
        <w:t>respectively</w:t>
      </w:r>
      <w:r w:rsidRPr="003A4340">
        <w:rPr>
          <w:sz w:val="22"/>
          <w:szCs w:val="22"/>
        </w:rPr>
        <w:t xml:space="preserve">, for Cat 1 BS and Cat 2 BS, subject to 6.8% increment in average data packet latency. Further </w:t>
      </w:r>
      <w:r w:rsidR="00A8726B" w:rsidRPr="003A4340">
        <w:rPr>
          <w:sz w:val="22"/>
          <w:szCs w:val="22"/>
        </w:rPr>
        <w:t>reducing</w:t>
      </w:r>
      <w:r w:rsidRPr="003A4340">
        <w:rPr>
          <w:sz w:val="22"/>
          <w:szCs w:val="22"/>
        </w:rPr>
        <w:t xml:space="preserve"> #TxRU to 16 only bring &lt;10% </w:t>
      </w:r>
      <w:r w:rsidR="00A8726B" w:rsidRPr="003A4340">
        <w:rPr>
          <w:sz w:val="22"/>
          <w:szCs w:val="22"/>
        </w:rPr>
        <w:t>additional</w:t>
      </w:r>
      <w:r w:rsidRPr="003A4340">
        <w:rPr>
          <w:sz w:val="22"/>
          <w:szCs w:val="22"/>
        </w:rPr>
        <w:t xml:space="preserve"> energy saving gain while causing &gt;70% data latency increment.</w:t>
      </w:r>
      <w:bookmarkEnd w:id="16"/>
    </w:p>
    <w:p w14:paraId="4630CD79" w14:textId="77777777" w:rsidR="00E129CC" w:rsidRPr="00E129CC" w:rsidRDefault="00E129CC" w:rsidP="005579DF">
      <w:pPr>
        <w:spacing w:after="120"/>
      </w:pPr>
    </w:p>
    <w:p w14:paraId="58D4B888" w14:textId="57828AC8" w:rsidR="004755DB" w:rsidRPr="003A4340" w:rsidRDefault="00CA2F79" w:rsidP="005579DF">
      <w:pPr>
        <w:keepNext/>
        <w:spacing w:after="120"/>
        <w:rPr>
          <w:sz w:val="22"/>
          <w:szCs w:val="22"/>
        </w:rPr>
      </w:pPr>
      <w:r w:rsidRPr="003A4340">
        <w:rPr>
          <w:noProof/>
          <w:sz w:val="22"/>
          <w:szCs w:val="22"/>
          <w:lang w:eastAsia="zh-TW"/>
        </w:rPr>
        <w:lastRenderedPageBreak/>
        <mc:AlternateContent>
          <mc:Choice Requires="wps">
            <w:drawing>
              <wp:anchor distT="45720" distB="45720" distL="114300" distR="114300" simplePos="0" relativeHeight="251712512" behindDoc="0" locked="0" layoutInCell="1" allowOverlap="1" wp14:anchorId="67E21349" wp14:editId="2F543B32">
                <wp:simplePos x="0" y="0"/>
                <wp:positionH relativeFrom="column">
                  <wp:posOffset>4448175</wp:posOffset>
                </wp:positionH>
                <wp:positionV relativeFrom="paragraph">
                  <wp:posOffset>900088</wp:posOffset>
                </wp:positionV>
                <wp:extent cx="416169" cy="311150"/>
                <wp:effectExtent l="0" t="0" r="0" b="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36CE40F0"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21349" id="_x0000_s1045" type="#_x0000_t202" style="position:absolute;left:0;text-align:left;margin-left:350.25pt;margin-top:70.85pt;width:32.75pt;height:24.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mKHDwIAAPoDAAAOAAAAZHJzL2Uyb0RvYy54bWysU9tu2zAMfR+wfxD0vjhOk6wx4hRduw4D&#10;ugvQ7gMYWY6FSaImKbG7rx8lJ1mwvQ3Tg0CJ5BHPIbW+GYxmB+mDQlvzcjLlTFqBjbK7mn97fnhz&#10;zVmIYBvQaGXNX2TgN5vXr9a9q+QMO9SN9IxAbKh6V/MuRlcVRRCdNBAm6KQlZ4veQKSj3xWNh57Q&#10;jS5m0+my6NE3zqOQIdDt/ejkm4zftlLEL20bZGS65lRbzLvP+zbtxWYN1c6D65Q4lgH/UIUBZenR&#10;M9Q9RGB7r/6CMkp4DNjGiUBTYNsqITMHYlNO/2Dz1IGTmQuJE9xZpvD/YMXnw1fPVFPzqyVnFgz1&#10;6FkOkb3Dgc2SPL0LFUU9OYqLA11TmzPV4B5RfA/M4l0Hdidvvce+k9BQeWXKLC5SR5yQQLb9J2zo&#10;GdhHzEBD603SjtRghE5tejm3JpUi6HJeLsvlijNBrquyLBe5dQVUp2TnQ/wg0bBk1NxT5zM4HB5D&#10;TMVAdQpJb1l8UFrn7mvL+pqvFrNFTrjwGBVpOLUyNb+epjWOS+L43jY5OYLSo00PaHsknXiOjOOw&#10;HbK85eok5habF5LB4ziM9HnI6ND/5KynQax5+LEHLznTHy1JuSrn8zS5+TBfvJ3RwV96tpcesIKg&#10;ah45G827mKd95HxLkrcqy5F6M1ZyrJkGLKt0/Axpgi/POer3l938AgAA//8DAFBLAwQUAAYACAAA&#10;ACEARWaknN4AAAALAQAADwAAAGRycy9kb3ducmV2LnhtbEyPzU7DMBCE70i8g7VI3Oi6qE1oiFMh&#10;EFcQ5Ufi5sbbJCJeR7HbhLdnOcFxZz7NzpTb2ffqRGPsAhtYLjQo4jq4jhsDb6+PVzegYrLsbB+Y&#10;DHxThG11flbawoWJX+i0S42SEI6FNdCmNBSIsW7J27gIA7F4hzB6m+QcG3SjnSTc93itdYbediwf&#10;WjvQfUv11+7oDbw/HT4/Vvq5efDrYQqzRvYbNObyYr67BZVoTn8w/NaX6lBJp304souqN5BrvRZU&#10;jNUyByVEnmWybi/KRueAVYn/N1Q/AAAA//8DAFBLAQItABQABgAIAAAAIQC2gziS/gAAAOEBAAAT&#10;AAAAAAAAAAAAAAAAAAAAAABbQ29udGVudF9UeXBlc10ueG1sUEsBAi0AFAAGAAgAAAAhADj9If/W&#10;AAAAlAEAAAsAAAAAAAAAAAAAAAAALwEAAF9yZWxzLy5yZWxzUEsBAi0AFAAGAAgAAAAhACn2YocP&#10;AgAA+gMAAA4AAAAAAAAAAAAAAAAALgIAAGRycy9lMm9Eb2MueG1sUEsBAi0AFAAGAAgAAAAhAEVm&#10;pJzeAAAACwEAAA8AAAAAAAAAAAAAAAAAaQQAAGRycy9kb3ducmV2LnhtbFBLBQYAAAAABAAEAPMA&#10;AAB0BQAAAAA=&#10;" filled="f" stroked="f">
                <v:textbox>
                  <w:txbxContent>
                    <w:p w14:paraId="36CE40F0" w14:textId="77777777" w:rsidR="004755DB" w:rsidRDefault="004755DB" w:rsidP="004755DB">
                      <w:r>
                        <w:t>Ref.</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713536" behindDoc="0" locked="0" layoutInCell="1" allowOverlap="1" wp14:anchorId="5D9FFAC5" wp14:editId="504FC4AC">
                <wp:simplePos x="0" y="0"/>
                <wp:positionH relativeFrom="column">
                  <wp:posOffset>4728405</wp:posOffset>
                </wp:positionH>
                <wp:positionV relativeFrom="paragraph">
                  <wp:posOffset>894813</wp:posOffset>
                </wp:positionV>
                <wp:extent cx="638908" cy="234950"/>
                <wp:effectExtent l="0" t="0" r="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BA62F17" w14:textId="72287614" w:rsidR="004755DB" w:rsidRDefault="004755DB" w:rsidP="004755DB">
                            <w:r>
                              <w:t>6.8%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FFAC5" id="_x0000_s1046" type="#_x0000_t202" style="position:absolute;left:0;text-align:left;margin-left:372.3pt;margin-top:70.45pt;width:50.3pt;height:18.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VpHDQIAAPoDAAAOAAAAZHJzL2Uyb0RvYy54bWysU9tuGyEQfa/Uf0C817te26m9Mo7SpKkq&#10;pRcp6QdglvWiAkMBe9f9+gys41jtW1UeEDDMYc6Zw/p6MJocpA8KLKPTSUmJtAIaZXeM/ni6f7ek&#10;JERuG67BSkaPMtDrzds3697VsoIOdCM9QRAb6t4x2sXo6qIIopOGhwk4aTHYgjc84tbvisbzHtGN&#10;LqqyvCp68I3zIGQIeHo3Bukm47etFPFb2wYZiWYUa4t59nneprnYrHm989x1SpzK4P9QheHK4qNn&#10;qDseOdl79ReUUcJDgDZOBJgC2lYJmTkgm2n5B5vHjjuZuaA4wZ1lCv8PVnw9fPdENYzOFpRYbrBH&#10;T3KI5AMMpEry9C7UeOvR4b044DG2OVMN7gHEz0As3Hbc7uSN99B3kjdY3jRlFhepI05IINv+CzT4&#10;DN9HyEBD603SDtUgiI5tOp5bk0oReHg1W65K9JLAUDWbrxa5dQWvX5KdD/GTBEPSglGPnc/g/PAQ&#10;YiqG1y9X0lsW7pXWufvakp7R1aJa5ISLiFERzamVYXRZpjHaJXH8aJucHLnS4xof0PZEOvEcGcdh&#10;O2R5q5ycFNlCc0QZPIxmxM+Diw78b0p6NCKj4deee0mJ/mxRytV0Pk/OzZv54j0CEX8Z2V5GuBUI&#10;xWikZFzexuz2kfMNSt6qLMdrJaea0WBZpdNnSA6+3Odbr1928wwAAP//AwBQSwMEFAAGAAgAAAAh&#10;AEVLnFbeAAAACwEAAA8AAABkcnMvZG93bnJldi54bWxMj01PwzAMhu9I/IfISNxYwpSta2k6IRBX&#10;EOND4pY1XlvROFWTreXfY07saL+PXj8ut7PvxQnH2AUycLtQIJDq4DpqDLy/Pd1sQMRkydk+EBr4&#10;wQjb6vKitIULE73iaZcawSUUC2ugTWkopIx1i97GRRiQODuE0dvE49hIN9qJy30vl0qtpbcd8YXW&#10;DvjQYv29O3oDH8+Hr0+tXppHvxqmMCtJPpfGXF/N93cgEs7pH4Y/fVaHip324Uguit5ApvWaUQ60&#10;ykEwsdGrJYg9b7IsB1mV8vyH6hcAAP//AwBQSwECLQAUAAYACAAAACEAtoM4kv4AAADhAQAAEwAA&#10;AAAAAAAAAAAAAAAAAAAAW0NvbnRlbnRfVHlwZXNdLnhtbFBLAQItABQABgAIAAAAIQA4/SH/1gAA&#10;AJQBAAALAAAAAAAAAAAAAAAAAC8BAABfcmVscy8ucmVsc1BLAQItABQABgAIAAAAIQCyMVpHDQIA&#10;APoDAAAOAAAAAAAAAAAAAAAAAC4CAABkcnMvZTJvRG9jLnhtbFBLAQItABQABgAIAAAAIQBFS5xW&#10;3gAAAAsBAAAPAAAAAAAAAAAAAAAAAGcEAABkcnMvZG93bnJldi54bWxQSwUGAAAAAAQABADzAAAA&#10;cgUAAAAA&#10;" filled="f" stroked="f">
                <v:textbox>
                  <w:txbxContent>
                    <w:p w14:paraId="7BA62F17" w14:textId="72287614" w:rsidR="004755DB" w:rsidRDefault="004755DB" w:rsidP="004755DB">
                      <w:r>
                        <w:t>6.8%</w:t>
                      </w:r>
                      <w:r>
                        <w:rPr>
                          <w:rFonts w:cstheme="minorHAnsi"/>
                        </w:rPr>
                        <w:t>↑</w:t>
                      </w:r>
                    </w:p>
                  </w:txbxContent>
                </v:textbox>
              </v:shape>
            </w:pict>
          </mc:Fallback>
        </mc:AlternateContent>
      </w:r>
      <w:r w:rsidRPr="003A4340">
        <w:rPr>
          <w:noProof/>
          <w:sz w:val="22"/>
          <w:szCs w:val="22"/>
          <w:lang w:eastAsia="zh-TW"/>
        </w:rPr>
        <mc:AlternateContent>
          <mc:Choice Requires="wps">
            <w:drawing>
              <wp:anchor distT="45720" distB="45720" distL="114300" distR="114300" simplePos="0" relativeHeight="251708416" behindDoc="0" locked="0" layoutInCell="1" allowOverlap="1" wp14:anchorId="2372CDC2" wp14:editId="1C291591">
                <wp:simplePos x="0" y="0"/>
                <wp:positionH relativeFrom="column">
                  <wp:posOffset>2174045</wp:posOffset>
                </wp:positionH>
                <wp:positionV relativeFrom="paragraph">
                  <wp:posOffset>619174</wp:posOffset>
                </wp:positionV>
                <wp:extent cx="644769" cy="234950"/>
                <wp:effectExtent l="0" t="0" r="0"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769" cy="234950"/>
                        </a:xfrm>
                        <a:prstGeom prst="rect">
                          <a:avLst/>
                        </a:prstGeom>
                        <a:noFill/>
                        <a:ln w="9525">
                          <a:noFill/>
                          <a:miter lim="800000"/>
                          <a:headEnd/>
                          <a:tailEnd/>
                        </a:ln>
                      </wps:spPr>
                      <wps:txbx>
                        <w:txbxContent>
                          <w:p w14:paraId="2DF36B3F" w14:textId="0277C8B5" w:rsidR="004755DB" w:rsidRDefault="004755DB" w:rsidP="004755DB">
                            <w:r>
                              <w:t>31.3%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2CDC2" id="Text Box 41" o:spid="_x0000_s1047" type="#_x0000_t202" style="position:absolute;left:0;text-align:left;margin-left:171.2pt;margin-top:48.75pt;width:50.75pt;height:18.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9MDwIAAPsDAAAOAAAAZHJzL2Uyb0RvYy54bWysU9uO2yAQfa/Uf0C8N3ZcJ7uxQlbb3W5V&#10;aXuRdvsBBOMYFRgKJHb69R1wNo3at6o8IGBmzsw5M6xvRqPJQfqgwDI6n5WUSCugVXbH6LfnhzfX&#10;lITIbcs1WMnoUQZ6s3n9aj24RlbQg26lJwhiQzM4RvsYXVMUQfTS8DADJy0aO/CGR7z6XdF6PiC6&#10;0UVVlstiAN86D0KGgK/3k5FuMn7XSRG/dF2QkWhGsbaYd5/3bdqLzZo3O89dr8SpDP4PVRiuLCY9&#10;Q93zyMneq7+gjBIeAnRxJsAU0HVKyMwB2czLP9g89dzJzAXFCe4sU/h/sOLz4asnqmW0nlNiucEe&#10;PcsxkncwEnxCfQYXGnR7cugYR3zHPmeuwT2C+B6Ihbue25289R6GXvIW68uRxUXohBMSyHb4BC3m&#10;4fsIGWjsvEnioRwE0bFPx3NvUi0CH5d1fbVcUSLQVL2tV4vcu4I3L8HOh/hBgiHpwKjH1mdwfngM&#10;EWmg64tLymXhQWmd268tGRhdLapFDriwGBVxOrUyjF6XaU3zkji+t20Ojlzp6YwJtMU8iXTiOTGO&#10;43bM+lZnMbfQHlEGD9M04u/BQw/+JyUDTiKj4ceee0mJ/mhRytW8rtPo5ku9uKrw4i8t20sLtwKh&#10;GI2UTMe7mMd94nyLkncqy5HKnCo51YwTllU6/YY0wpf37PX7z25+AQAA//8DAFBLAwQUAAYACAAA&#10;ACEAFxnJ/t4AAAAKAQAADwAAAGRycy9kb3ducmV2LnhtbEyPy07DMBBF90j8gzVI7KhN4wAJcSoE&#10;YguiPCR2bjxNIuJxFLtN+HuGFSxH9+jeM9Vm8YM44hT7QAYuVwoEUhNcT62Bt9fHixsQMVlydgiE&#10;Br4xwqY+Pals6cJML3jcplZwCcXSGuhSGkspY9Oht3EVRiTO9mHyNvE5tdJNduZyP8i1UlfS2554&#10;obMj3nfYfG0P3sD70/7zQ6vn9sHn4xwWJckX0pjzs+XuFkTCJf3B8KvP6lCz0y4cyEUxGMj0WjNq&#10;oLjOQTCgdVaA2DGZ6RxkXcn/L9Q/AAAA//8DAFBLAQItABQABgAIAAAAIQC2gziS/gAAAOEBAAAT&#10;AAAAAAAAAAAAAAAAAAAAAABbQ29udGVudF9UeXBlc10ueG1sUEsBAi0AFAAGAAgAAAAhADj9If/W&#10;AAAAlAEAAAsAAAAAAAAAAAAAAAAALwEAAF9yZWxzLy5yZWxzUEsBAi0AFAAGAAgAAAAhAEGFH0wP&#10;AgAA+wMAAA4AAAAAAAAAAAAAAAAALgIAAGRycy9lMm9Eb2MueG1sUEsBAi0AFAAGAAgAAAAhABcZ&#10;yf7eAAAACgEAAA8AAAAAAAAAAAAAAAAAaQQAAGRycy9kb3ducmV2LnhtbFBLBQYAAAAABAAEAPMA&#10;AAB0BQAAAAA=&#10;" filled="f" stroked="f">
                <v:textbox>
                  <w:txbxContent>
                    <w:p w14:paraId="2DF36B3F" w14:textId="0277C8B5" w:rsidR="004755DB" w:rsidRDefault="004755DB" w:rsidP="004755DB">
                      <w:r>
                        <w:t>31.3%</w:t>
                      </w:r>
                      <w:r>
                        <w:rPr>
                          <w:rFonts w:cstheme="minorHAnsi"/>
                        </w:rPr>
                        <w:t>↓</w:t>
                      </w:r>
                    </w:p>
                  </w:txbxContent>
                </v:textbox>
              </v:shape>
            </w:pict>
          </mc:Fallback>
        </mc:AlternateContent>
      </w:r>
      <w:r w:rsidR="00892DDF" w:rsidRPr="003A4340">
        <w:rPr>
          <w:noProof/>
          <w:sz w:val="22"/>
          <w:szCs w:val="22"/>
          <w:lang w:eastAsia="zh-TW"/>
        </w:rPr>
        <mc:AlternateContent>
          <mc:Choice Requires="wps">
            <w:drawing>
              <wp:anchor distT="45720" distB="45720" distL="114300" distR="114300" simplePos="0" relativeHeight="251707392" behindDoc="0" locked="0" layoutInCell="1" allowOverlap="1" wp14:anchorId="3A2599A0" wp14:editId="333FF3A7">
                <wp:simplePos x="0" y="0"/>
                <wp:positionH relativeFrom="column">
                  <wp:posOffset>1704536</wp:posOffset>
                </wp:positionH>
                <wp:positionV relativeFrom="paragraph">
                  <wp:posOffset>612775</wp:posOffset>
                </wp:positionV>
                <wp:extent cx="638908" cy="23495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5BE94974" w14:textId="3872B283" w:rsidR="004755DB" w:rsidRDefault="004755DB" w:rsidP="004755DB">
                            <w:r>
                              <w:t>25.3%</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2599A0" id="_x0000_s1048" type="#_x0000_t202" style="position:absolute;left:0;text-align:left;margin-left:134.2pt;margin-top:48.25pt;width:50.3pt;height:18.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jVNDQIAAPoDAAAOAAAAZHJzL2Uyb0RvYy54bWysU11v2yAUfZ+0/4B4X+y4SZdYIVXXrtOk&#10;7kNq9wMwxjEacBmQ2Nmv3wWnWbS9TeMBAZd7uOfcw+ZmNJocpA8KLKPzWUmJtAJaZXeMfnt+eLOi&#10;JERuW67BSkaPMtCb7etXm8HVsoIedCs9QRAb6sEx2sfo6qIIopeGhxk4aTHYgTc84tbvitbzAdGN&#10;LqqyvC4G8K3zIGQIeHo/Bek243edFPFL1wUZiWYUa4t59nlu0lxsN7zeee56JU5l8H+ownBl8dEz&#10;1D2PnOy9+gvKKOEhQBdnAkwBXaeEzByQzbz8g81Tz53MXFCc4M4yhf8HKz4fvnqiWkYXFSWWG+zR&#10;sxwjeQcjqZI8gws13npyeC+OeIxtzlSDewTxPRALdz23O3nrPQy95C2WN0+ZxUXqhBMSSDN8ghaf&#10;4fsIGWjsvEnaoRoE0bFNx3NrUikCD6+vVusSvSQwVF0t1svcuoLXL8nOh/hBgiFpwajHzmdwfngM&#10;MRXD65cr6S0LD0rr3H1tycDoelktc8JFxKiI5tTKMLoq05jskji+t21OjlzpaY0PaHsinXhOjOPY&#10;jFne6ixmA+0RZfAwmRE/Dy568D8pGdCIjIYfe+4lJfqjRSnX88UiOTdvFsu3FW78ZaS5jHArEIrR&#10;SMm0vIvZ7RPnW5S8U1mO1JupklPNaLCs0ukzJAdf7vOt3192+wsAAP//AwBQSwMEFAAGAAgAAAAh&#10;AHRhxP7eAAAACgEAAA8AAABkcnMvZG93bnJldi54bWxMj8tOwzAQRfdI/IM1SOyoTdNETRqnQiC2&#10;IMpD6s6Np0lEPI5itwl/z7Ciy9Ec3XtuuZ1dL844hs6ThvuFAoFUe9tRo+Hj/fluDSJEQ9b0nlDD&#10;DwbYVtdXpSmsn+gNz7vYCA6hUBgNbYxDIWWoW3QmLPyAxL+jH52JfI6NtKOZONz1cqlUJp3piBta&#10;M+Bji/X37uQ0fL4c918r9do8uXSY/KwkuVxqfXszP2xARJzjPwx/+qwOFTsd/IlsEL2GZbZeMaoh&#10;z1IQDCRZzuMOTCZJCrIq5eWE6hcAAP//AwBQSwECLQAUAAYACAAAACEAtoM4kv4AAADhAQAAEwAA&#10;AAAAAAAAAAAAAAAAAAAAW0NvbnRlbnRfVHlwZXNdLnhtbFBLAQItABQABgAIAAAAIQA4/SH/1gAA&#10;AJQBAAALAAAAAAAAAAAAAAAAAC8BAABfcmVscy8ucmVsc1BLAQItABQABgAIAAAAIQB0WjVNDQIA&#10;APoDAAAOAAAAAAAAAAAAAAAAAC4CAABkcnMvZTJvRG9jLnhtbFBLAQItABQABgAIAAAAIQB0YcT+&#10;3gAAAAoBAAAPAAAAAAAAAAAAAAAAAGcEAABkcnMvZG93bnJldi54bWxQSwUGAAAAAAQABADzAAAA&#10;cgUAAAAA&#10;" filled="f" stroked="f">
                <v:textbox>
                  <w:txbxContent>
                    <w:p w14:paraId="5BE94974" w14:textId="3872B283" w:rsidR="004755DB" w:rsidRDefault="004755DB" w:rsidP="004755DB">
                      <w:r>
                        <w:t>25.3%</w:t>
                      </w:r>
                      <w:r>
                        <w:rPr>
                          <w:rFonts w:cstheme="minorHAnsi"/>
                        </w:rPr>
                        <w:t>↓</w:t>
                      </w:r>
                    </w:p>
                  </w:txbxContent>
                </v:textbox>
              </v:shape>
            </w:pict>
          </mc:Fallback>
        </mc:AlternateContent>
      </w:r>
      <w:r w:rsidR="004755DB" w:rsidRPr="003A4340">
        <w:rPr>
          <w:noProof/>
          <w:sz w:val="22"/>
          <w:szCs w:val="22"/>
          <w:lang w:eastAsia="zh-TW"/>
        </w:rPr>
        <mc:AlternateContent>
          <mc:Choice Requires="wps">
            <w:drawing>
              <wp:anchor distT="45720" distB="45720" distL="114300" distR="114300" simplePos="0" relativeHeight="251714560" behindDoc="0" locked="0" layoutInCell="1" allowOverlap="1" wp14:anchorId="047EACFD" wp14:editId="7FA200CC">
                <wp:simplePos x="0" y="0"/>
                <wp:positionH relativeFrom="column">
                  <wp:posOffset>5122301</wp:posOffset>
                </wp:positionH>
                <wp:positionV relativeFrom="paragraph">
                  <wp:posOffset>753842</wp:posOffset>
                </wp:positionV>
                <wp:extent cx="638908" cy="234950"/>
                <wp:effectExtent l="0" t="0" r="0"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EFBE052" w14:textId="07F012DB" w:rsidR="004755DB" w:rsidRDefault="004755DB" w:rsidP="004755DB">
                            <w:r>
                              <w:t>81.1%</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7EACFD" id="_x0000_s1049" type="#_x0000_t202" style="position:absolute;left:0;text-align:left;margin-left:403.35pt;margin-top:59.35pt;width:50.3pt;height:18.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IhDgIAAPoDAAAOAAAAZHJzL2Uyb0RvYy54bWysU9uO2yAQfa/Uf0C8N3acZJtYIavtbreq&#10;tL1Iu/0AgnGMCgwFEjv9+g44SaP2rSoPCBjmMOfMYX07GE0O0gcFltHppKREWgGNsjtGv708vllS&#10;EiK3DddgJaNHGejt5vWrde9qWUEHupGeIIgNde8Y7WJ0dVEE0UnDwwSctBhswRsecet3ReN5j+hG&#10;F1VZ3hQ9+MZ5EDIEPH0Yg3ST8dtWivilbYOMRDOKtcU8+zxv01xs1rzeee46JU5l8H+ownBl8dEL&#10;1AOPnOy9+gvKKOEhQBsnAkwBbauEzByQzbT8g81zx53MXFCc4C4yhf8HKz4fvnqiGkZnc0osN9ij&#10;FzlE8g4GUiV5ehdqvPXs8F4c8BjbnKkG9wTieyAW7jtud/LOe+g7yRssb5oyi6vUESckkG3/CRp8&#10;hu8jZKCh9SZph2oQRMc2HS+tSaUIPLyZLVcleklgqJrNV4vcuoLX52TnQ/wgwZC0YNRj5zM4PzyF&#10;mIrh9flKesvCo9I6d19b0jO6WlSLnHAVMSqiObUyjC7LNEa7JI7vbZOTI1d6XOMD2p5IJ54j4zhs&#10;hyxvNTuLuYXmiDJ4GM2InwcXHfiflPRoREbDjz33khL90aKUq+l8npybN/PF2wo3/jqyvY5wKxCK&#10;0UjJuLyP2e0j5zuUvFVZjtSbsZJTzWiwrNLpMyQHX+/zrd9fdvMLAAD//wMAUEsDBBQABgAIAAAA&#10;IQAumZ1E3wAAAAsBAAAPAAAAZHJzL2Rvd25yZXYueG1sTI9BT8MwDIXvSPsPkZG4sWRA1640nRCI&#10;K2gbIHHLGq+t1jhVk63l32NO7Gb7PT1/r1hPrhNnHELrScNirkAgVd62VGv42L3eZiBCNGRN5wk1&#10;/GCAdTm7Kkxu/UgbPG9jLTiEQm40NDH2uZShatCZMPc9EmsHPzgTeR1qaQczcrjr5J1SS+lMS/yh&#10;MT0+N1gdtyen4fPt8P31oN7rF5f0o5+UJLeSWt9cT0+PICJO8d8Mf/iMDiUz7f2JbBCdhkwtU7ay&#10;sMh4YMdKpfcg9nxJkhRkWcjLDuUvAAAA//8DAFBLAQItABQABgAIAAAAIQC2gziS/gAAAOEBAAAT&#10;AAAAAAAAAAAAAAAAAAAAAABbQ29udGVudF9UeXBlc10ueG1sUEsBAi0AFAAGAAgAAAAhADj9If/W&#10;AAAAlAEAAAsAAAAAAAAAAAAAAAAALwEAAF9yZWxzLy5yZWxzUEsBAi0AFAAGAAgAAAAhAFvCkiEO&#10;AgAA+gMAAA4AAAAAAAAAAAAAAAAALgIAAGRycy9lMm9Eb2MueG1sUEsBAi0AFAAGAAgAAAAhAC6Z&#10;nUTfAAAACwEAAA8AAAAAAAAAAAAAAAAAaAQAAGRycy9kb3ducmV2LnhtbFBLBQYAAAAABAAEAPMA&#10;AAB0BQAAAAA=&#10;" filled="f" stroked="f">
                <v:textbox>
                  <w:txbxContent>
                    <w:p w14:paraId="7EFBE052" w14:textId="07F012DB" w:rsidR="004755DB" w:rsidRDefault="004755DB" w:rsidP="004755DB">
                      <w:r>
                        <w:t>81.1%</w:t>
                      </w:r>
                      <w:r>
                        <w:rPr>
                          <w:rFonts w:cstheme="minorHAnsi"/>
                        </w:rPr>
                        <w:t>↑</w:t>
                      </w:r>
                    </w:p>
                  </w:txbxContent>
                </v:textbox>
              </v:shape>
            </w:pict>
          </mc:Fallback>
        </mc:AlternateContent>
      </w:r>
      <w:r w:rsidR="004755DB" w:rsidRPr="003A4340">
        <w:rPr>
          <w:noProof/>
          <w:sz w:val="22"/>
          <w:szCs w:val="22"/>
          <w:lang w:eastAsia="zh-TW"/>
        </w:rPr>
        <mc:AlternateContent>
          <mc:Choice Requires="wps">
            <w:drawing>
              <wp:anchor distT="45720" distB="45720" distL="114300" distR="114300" simplePos="0" relativeHeight="251711488" behindDoc="0" locked="0" layoutInCell="1" allowOverlap="1" wp14:anchorId="6FAE6C71" wp14:editId="7DD54DE7">
                <wp:simplePos x="0" y="0"/>
                <wp:positionH relativeFrom="column">
                  <wp:posOffset>3674110</wp:posOffset>
                </wp:positionH>
                <wp:positionV relativeFrom="paragraph">
                  <wp:posOffset>1340192</wp:posOffset>
                </wp:positionV>
                <wp:extent cx="638908" cy="287704"/>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87704"/>
                        </a:xfrm>
                        <a:prstGeom prst="rect">
                          <a:avLst/>
                        </a:prstGeom>
                        <a:noFill/>
                        <a:ln w="9525">
                          <a:noFill/>
                          <a:miter lim="800000"/>
                          <a:headEnd/>
                          <a:tailEnd/>
                        </a:ln>
                      </wps:spPr>
                      <wps:txbx>
                        <w:txbxContent>
                          <w:p w14:paraId="63A6A1D3" w14:textId="060F4470" w:rsidR="004755DB" w:rsidRDefault="004755DB" w:rsidP="004755DB">
                            <w:r>
                              <w:t>36.6%</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E6C71" id="_x0000_s1050" type="#_x0000_t202" style="position:absolute;left:0;text-align:left;margin-left:289.3pt;margin-top:105.55pt;width:50.3pt;height:22.6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uDSDQIAAPoDAAAOAAAAZHJzL2Uyb0RvYy54bWysU11v2yAUfZ+0/4B4X+y4SZNYIVXXrtOk&#10;7kNq9wMIxjEacBmQ2Nmv3wWnabS9TfODBVzuueece1nfDEaTg/RBgWV0OikpkVZAo+yO0e/PD++W&#10;lITIbcM1WMnoUQZ6s3n7Zt27WlbQgW6kJwhiQ907RrsYXV0UQXTS8DABJy0GW/CGR9z6XdF43iO6&#10;0UVVltdFD75xHoQMAU/vxyDdZPy2lSJ+bdsgI9GMIreY/z7/t+lfbNa83nnuOiVONPg/sDBcWSx6&#10;hrrnkZO9V39BGSU8BGjjRIApoG2VkFkDqpmWf6h56riTWQuaE9zZpvD/YMWXwzdPVMPoFXbKcoM9&#10;epZDJO9hIFWyp3ehxltPDu/FAY+xzVlqcI8gfgRi4a7jdidvvYe+k7xBetOUWVykjjghgWz7z9Bg&#10;Gb6PkIGG1pvkHbpBEB3bdDy3JlEReHh9tVyVyFBgqFouFuUsV+D1S7LzIX6UYEhaMOqx8xmcHx5D&#10;TGR4/XIl1bLwoLTO3deW9Iyu5tU8J1xEjIo4nFoZRpdl+sZxSRo/2CYnR670uMYC2p5EJ52j4jhs&#10;h2xvlQknR7bQHNEGD+Mw4uPBRQf+FyU9DiKj4eeee0mJ/mTRytV0NkuTmzez+aLCjb+MbC8j3AqE&#10;YjRSMi7vYp72UfMtWt6qbMcrkxNnHLDs0ukxpAm+3Odbr0928xsAAP//AwBQSwMEFAAGAAgAAAAh&#10;ACAo8uHfAAAACwEAAA8AAABkcnMvZG93bnJldi54bWxMj8FOwzAMhu9IvENkJG4sabV2W2k6IRBX&#10;EAMm7ZY1XlvROFWTreXtMSc42v70+/vL7ex6ccExdJ40JAsFAqn2tqNGw8f7890aRIiGrOk9oYZv&#10;DLCtrq9KU1g/0RtedrERHEKhMBraGIdCylC36ExY+AGJbyc/OhN5HBtpRzNxuOtlqlQunemIP7Rm&#10;wMcW66/d2Wn4fDkd9kv12jy5bJj8rCS5jdT69mZ+uAcRcY5/MPzqszpU7HT0Z7JB9Bqy1TpnVEOa&#10;JAkIJvLVJgVx5E2WL0FWpfzfofoBAAD//wMAUEsBAi0AFAAGAAgAAAAhALaDOJL+AAAA4QEAABMA&#10;AAAAAAAAAAAAAAAAAAAAAFtDb250ZW50X1R5cGVzXS54bWxQSwECLQAUAAYACAAAACEAOP0h/9YA&#10;AACUAQAACwAAAAAAAAAAAAAAAAAvAQAAX3JlbHMvLnJlbHNQSwECLQAUAAYACAAAACEABFrg0g0C&#10;AAD6AwAADgAAAAAAAAAAAAAAAAAuAgAAZHJzL2Uyb0RvYy54bWxQSwECLQAUAAYACAAAACEAICjy&#10;4d8AAAALAQAADwAAAAAAAAAAAAAAAABnBAAAZHJzL2Rvd25yZXYueG1sUEsFBgAAAAAEAAQA8wAA&#10;AHMFAAAAAA==&#10;" filled="f" stroked="f">
                <v:textbox>
                  <w:txbxContent>
                    <w:p w14:paraId="63A6A1D3" w14:textId="060F4470" w:rsidR="004755DB" w:rsidRDefault="004755DB" w:rsidP="004755DB">
                      <w:r>
                        <w:t>36.6%</w:t>
                      </w:r>
                      <w:r>
                        <w:rPr>
                          <w:rFonts w:cstheme="minorHAnsi"/>
                        </w:rPr>
                        <w:t>↓</w:t>
                      </w:r>
                    </w:p>
                  </w:txbxContent>
                </v:textbox>
              </v:shape>
            </w:pict>
          </mc:Fallback>
        </mc:AlternateContent>
      </w:r>
      <w:r w:rsidR="004755DB" w:rsidRPr="003A4340">
        <w:rPr>
          <w:noProof/>
          <w:sz w:val="22"/>
          <w:szCs w:val="22"/>
          <w:lang w:eastAsia="zh-TW"/>
        </w:rPr>
        <mc:AlternateContent>
          <mc:Choice Requires="wps">
            <w:drawing>
              <wp:anchor distT="45720" distB="45720" distL="114300" distR="114300" simplePos="0" relativeHeight="251706368" behindDoc="0" locked="0" layoutInCell="1" allowOverlap="1" wp14:anchorId="3A1F38AB" wp14:editId="083FDC5E">
                <wp:simplePos x="0" y="0"/>
                <wp:positionH relativeFrom="column">
                  <wp:posOffset>1388061</wp:posOffset>
                </wp:positionH>
                <wp:positionV relativeFrom="paragraph">
                  <wp:posOffset>599977</wp:posOffset>
                </wp:positionV>
                <wp:extent cx="588010" cy="311150"/>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311150"/>
                        </a:xfrm>
                        <a:prstGeom prst="rect">
                          <a:avLst/>
                        </a:prstGeom>
                        <a:noFill/>
                        <a:ln w="9525">
                          <a:noFill/>
                          <a:miter lim="800000"/>
                          <a:headEnd/>
                          <a:tailEnd/>
                        </a:ln>
                      </wps:spPr>
                      <wps:txbx>
                        <w:txbxContent>
                          <w:p w14:paraId="63BD67AB"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F38AB" id="_x0000_s1051" type="#_x0000_t202" style="position:absolute;left:0;text-align:left;margin-left:109.3pt;margin-top:47.25pt;width:46.3pt;height:24.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mTDAIAAPoDAAAOAAAAZHJzL2Uyb0RvYy54bWysU9tuGyEQfa/Uf0C81+t17dZZeR2lSVNV&#10;Si9S0g8Ys6wXFRgK2Lvu12dgHcdK3qrygIBhDuecGVaXg9FsL31QaGteTqacSSuwUXZb818Pt++W&#10;nIUItgGNVtb8IAO/XL99s+pdJWfYoW6kZwRiQ9W7mncxuqooguikgTBBJy0FW/QGIm39tmg89IRu&#10;dDGbTj8UPfrGeRQyBDq9GYN8nfHbVor4o22DjEzXnLjFPPs8b9JcrFdQbT24TokjDfgHFgaUpUdP&#10;UDcQge28egVllPAYsI0TgabAtlVCZg2kppy+UHPfgZNZC5kT3Mmm8P9gxff9T89UU/M52WPBUI0e&#10;5BDZJxzYLNnTu1DRrXtH9+JAx1TmLDW4OxS/A7N43YHdyivvse8kNESvTJnFWeqIExLIpv+GDT0D&#10;u4gZaGi9Sd6RG4zQicfhVJpERdDhYrkkfzgTFHpfluUil66A6inZ+RC/SDQsLWruqfIZHPZ3ISYy&#10;UD1dSW9ZvFVa5+pry/qaXyxmi5xwFjEqUnNqZWq+nKYxtkvS+Nk2OTmC0uOaHtD2KDrpHBXHYTNk&#10;ewmdEpIjG2wOZIPHsRnp89CiQ/+Xs54asebhzw685Ex/tWTlRTlPpYl5M198nNHGn0c25xGwgqBq&#10;Hjkbl9cxd/uo+Yosb1W245nJkTM1WHbp+BlSB5/v863nL7t+BAAA//8DAFBLAwQUAAYACAAAACEA&#10;quyVFt4AAAAKAQAADwAAAGRycy9kb3ducmV2LnhtbEyPwU7DMBBE70j8g7VI3KidNKnaEKdCIK4g&#10;ClTqzY23SUS8jmK3CX/PcoLjap5m3pbb2fXigmPoPGlIFgoEUu1tR42Gj/fnuzWIEA1Z03tCDd8Y&#10;YFtdX5WmsH6iN7zsYiO4hEJhNLQxDoWUoW7RmbDwAxJnJz86E/kcG2lHM3G562Wq1Eo60xEvtGbA&#10;xxbrr93Zafh8OR32mXptnlw+TH5WktxGan17Mz/cg4g4xz8YfvVZHSp2Ovoz2SB6DWmyXjGqYZPl&#10;IBhYJkkK4shktsxBVqX8/0L1AwAA//8DAFBLAQItABQABgAIAAAAIQC2gziS/gAAAOEBAAATAAAA&#10;AAAAAAAAAAAAAAAAAABbQ29udGVudF9UeXBlc10ueG1sUEsBAi0AFAAGAAgAAAAhADj9If/WAAAA&#10;lAEAAAsAAAAAAAAAAAAAAAAALwEAAF9yZWxzLy5yZWxzUEsBAi0AFAAGAAgAAAAhAGxouZMMAgAA&#10;+gMAAA4AAAAAAAAAAAAAAAAALgIAAGRycy9lMm9Eb2MueG1sUEsBAi0AFAAGAAgAAAAhAKrslRbe&#10;AAAACgEAAA8AAAAAAAAAAAAAAAAAZgQAAGRycy9kb3ducmV2LnhtbFBLBQYAAAAABAAEAPMAAABx&#10;BQAAAAA=&#10;" filled="f" stroked="f">
                <v:textbox>
                  <w:txbxContent>
                    <w:p w14:paraId="63BD67AB" w14:textId="77777777" w:rsidR="004755DB" w:rsidRDefault="004755DB" w:rsidP="004755DB">
                      <w:r>
                        <w:t>Ref.</w:t>
                      </w:r>
                    </w:p>
                  </w:txbxContent>
                </v:textbox>
              </v:shape>
            </w:pict>
          </mc:Fallback>
        </mc:AlternateContent>
      </w:r>
      <w:r w:rsidR="004755DB" w:rsidRPr="003A4340">
        <w:rPr>
          <w:noProof/>
          <w:sz w:val="22"/>
          <w:szCs w:val="22"/>
          <w:lang w:eastAsia="zh-TW"/>
        </w:rPr>
        <mc:AlternateContent>
          <mc:Choice Requires="wps">
            <w:drawing>
              <wp:anchor distT="45720" distB="45720" distL="114300" distR="114300" simplePos="0" relativeHeight="251709440" behindDoc="0" locked="0" layoutInCell="1" allowOverlap="1" wp14:anchorId="26224475" wp14:editId="4751F022">
                <wp:simplePos x="0" y="0"/>
                <wp:positionH relativeFrom="column">
                  <wp:posOffset>2883242</wp:posOffset>
                </wp:positionH>
                <wp:positionV relativeFrom="paragraph">
                  <wp:posOffset>1334135</wp:posOffset>
                </wp:positionV>
                <wp:extent cx="416169" cy="31115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169" cy="311150"/>
                        </a:xfrm>
                        <a:prstGeom prst="rect">
                          <a:avLst/>
                        </a:prstGeom>
                        <a:noFill/>
                        <a:ln w="9525">
                          <a:noFill/>
                          <a:miter lim="800000"/>
                          <a:headEnd/>
                          <a:tailEnd/>
                        </a:ln>
                      </wps:spPr>
                      <wps:txbx>
                        <w:txbxContent>
                          <w:p w14:paraId="46BB39D4" w14:textId="77777777" w:rsidR="004755DB" w:rsidRDefault="004755DB" w:rsidP="004755DB">
                            <w: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224475" id="_x0000_s1052" type="#_x0000_t202" style="position:absolute;left:0;text-align:left;margin-left:227.05pt;margin-top:105.05pt;width:32.75pt;height:24.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j/oDwIAAPoDAAAOAAAAZHJzL2Uyb0RvYy54bWysU9tuGyEQfa/Uf0C81+vd2E68Mo7SpKkq&#10;pRcp6QdglvWiAkMBe9f9+gys7VrtW1Ue0MDMHOacGVa3g9FkL31QYBktJ1NKpBXQKLtl9PvL47sb&#10;SkLktuEarGT0IAO9Xb99s+pdLSvoQDfSEwSxoe4do12Mri6KIDppeJiAkxadLXjDIx79tmg87xHd&#10;6KKaThdFD75xHoQMAW8fRiddZ/y2lSJ+bdsgI9GMYm0x7z7vm7QX6xWvt567ToljGfwfqjBcWXz0&#10;DPXAIyc7r/6CMkp4CNDGiQBTQNsqITMHZFNO/2Dz3HEnMxcUJ7izTOH/wYov+2+eqIbRq2tKLDfY&#10;oxc5RPIeBlIleXoXaox6dhgXB7zGNmeqwT2B+BGIhfuO26288x76TvIGyytTZnGROuKEBLLpP0OD&#10;z/BdhAw0tN4k7VANgujYpsO5NakUgZezclEulpQIdF2VZTnPrSt4fUp2PsSPEgxJBqMeO5/B+f4p&#10;xFQMr08h6S0Lj0rr3H1tSc/ocl7Nc8KFx6iIw6mVYfRmmtY4LonjB9vk5MiVHm18QNsj6cRzZByH&#10;zZDlrRYnMTfQHFAGD+Mw4udBowP/i5IeB5HR8HPHvaREf7Io5bKczdLk5sNsfl3hwV96NpcebgVC&#10;MRopGc37mKd95HyHkrcqy5F6M1ZyrBkHLKt0/Axpgi/POer3l12/AgAA//8DAFBLAwQUAAYACAAA&#10;ACEAAuFbYd4AAAALAQAADwAAAGRycy9kb3ducmV2LnhtbEyPTU/DMAyG70j8h8hI3FiSqZ1oaToh&#10;EFcQGyBxyxqvrWicqsnW8u8xJ7j549Hrx9V28YM44xT7QAb0SoFAaoLrqTXwtn+6uQURkyVnh0Bo&#10;4BsjbOvLi8qWLsz0iuddagWHUCytgS6lsZQyNh16G1dhROLdMUzeJm6nVrrJzhzuB7lWaiO97Ykv&#10;dHbEhw6br93JG3h/Pn5+ZOqlffT5OIdFSfKFNOb6arm/A5FwSX8w/OqzOtTsdAgnclEMBrI804wa&#10;WGvFBRO5LjYgDjzJCw2yruT/H+ofAAAA//8DAFBLAQItABQABgAIAAAAIQC2gziS/gAAAOEBAAAT&#10;AAAAAAAAAAAAAAAAAAAAAABbQ29udGVudF9UeXBlc10ueG1sUEsBAi0AFAAGAAgAAAAhADj9If/W&#10;AAAAlAEAAAsAAAAAAAAAAAAAAAAALwEAAF9yZWxzLy5yZWxzUEsBAi0AFAAGAAgAAAAhAE8WP+gP&#10;AgAA+gMAAA4AAAAAAAAAAAAAAAAALgIAAGRycy9lMm9Eb2MueG1sUEsBAi0AFAAGAAgAAAAhAALh&#10;W2HeAAAACwEAAA8AAAAAAAAAAAAAAAAAaQQAAGRycy9kb3ducmV2LnhtbFBLBQYAAAAABAAEAPMA&#10;AAB0BQAAAAA=&#10;" filled="f" stroked="f">
                <v:textbox>
                  <w:txbxContent>
                    <w:p w14:paraId="46BB39D4" w14:textId="77777777" w:rsidR="004755DB" w:rsidRDefault="004755DB" w:rsidP="004755DB">
                      <w:r>
                        <w:t>Ref.</w:t>
                      </w:r>
                    </w:p>
                  </w:txbxContent>
                </v:textbox>
              </v:shape>
            </w:pict>
          </mc:Fallback>
        </mc:AlternateContent>
      </w:r>
      <w:r w:rsidR="004755DB" w:rsidRPr="003A4340">
        <w:rPr>
          <w:noProof/>
          <w:sz w:val="22"/>
          <w:szCs w:val="22"/>
          <w:lang w:eastAsia="zh-TW"/>
        </w:rPr>
        <mc:AlternateContent>
          <mc:Choice Requires="wps">
            <w:drawing>
              <wp:anchor distT="45720" distB="45720" distL="114300" distR="114300" simplePos="0" relativeHeight="251710464" behindDoc="0" locked="0" layoutInCell="1" allowOverlap="1" wp14:anchorId="6DF46764" wp14:editId="7046AF7B">
                <wp:simplePos x="0" y="0"/>
                <wp:positionH relativeFrom="column">
                  <wp:posOffset>3194392</wp:posOffset>
                </wp:positionH>
                <wp:positionV relativeFrom="paragraph">
                  <wp:posOffset>1340095</wp:posOffset>
                </wp:positionV>
                <wp:extent cx="638908" cy="23495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08" cy="234950"/>
                        </a:xfrm>
                        <a:prstGeom prst="rect">
                          <a:avLst/>
                        </a:prstGeom>
                        <a:noFill/>
                        <a:ln w="9525">
                          <a:noFill/>
                          <a:miter lim="800000"/>
                          <a:headEnd/>
                          <a:tailEnd/>
                        </a:ln>
                      </wps:spPr>
                      <wps:txbx>
                        <w:txbxContent>
                          <w:p w14:paraId="75D1540E" w14:textId="5C6C8606" w:rsidR="004755DB" w:rsidRDefault="004755DB" w:rsidP="004755DB">
                            <w:r>
                              <w:t>26.8%</w:t>
                            </w:r>
                            <w:r>
                              <w:rPr>
                                <w:rFonts w:cstheme="min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46764" id="_x0000_s1053" type="#_x0000_t202" style="position:absolute;left:0;text-align:left;margin-left:251.55pt;margin-top:105.5pt;width:50.3pt;height:18.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0gDwIAAPoDAAAOAAAAZHJzL2Uyb0RvYy54bWysU9tuGyEQfa/Uf0C817te24m9Mo7SpKkq&#10;pRcp6QdglvWiAkMBezf9+gys7VrtW1UeEDDMYc6Zw/pmMJocpA8KLKPTSUmJtAIaZXeMfn9+eLek&#10;JERuG67BSkZfZKA3m7dv1r2rZQUd6EZ6giA21L1jtIvR1UURRCcNDxNw0mKwBW94xK3fFY3nPaIb&#10;XVRleVX04BvnQcgQ8PR+DNJNxm9bKeLXtg0yEs0o1hbz7PO8TXOxWfN657nrlDiWwf+hCsOVxUfP&#10;UPc8crL36i8oo4SHAG2cCDAFtK0SMnNANtPyDzZPHXcyc0FxgjvLFP4frPhy+OaJahidrSix3GCP&#10;nuUQyXsYSJXk6V2o8daTw3txwGNsc6Ya3COIH4FYuOu43clb76HvJG+wvGnKLC5SR5yQQLb9Z2jw&#10;Gb6PkIGG1pukHapBEB3b9HJuTSpF4OHVbLkq0UsCQ9Vsvlrk1hW8PiU7H+JHCYakBaMeO5/B+eEx&#10;xFQMr09X0lsWHpTWufvakp7R1aJa5ISLiFERzamVYXRZpjHaJXH8YJucHLnS4xof0PZIOvEcGcdh&#10;O2R5q+uTmFtoXlAGD6MZ8fPgogP/i5Iejcho+LnnXlKiP1mUcjWdz5Nz82a+uK5w4y8j28sItwKh&#10;GI2UjMu7mN0+cr5FyVuV5Ui9GSs51owGyyodP0Ny8OU+3/r9ZTevAAAA//8DAFBLAwQUAAYACAAA&#10;ACEANiViht4AAAALAQAADwAAAGRycy9kb3ducmV2LnhtbEyPTU/DMAyG70j8h8hI3FjSfTFK3QmB&#10;uIIYHxK3rPHaisapmmwt/x5zgqPtR6+ft9hOvlMnGmIbGCGbGVDEVXAt1whvr49XG1AxWXa2C0wI&#10;3xRhW56fFTZ3YeQXOu1SrSSEY24RmpT6XOtYNeRtnIWeWG6HMHibZBxq7QY7Srjv9NyYtfa2ZfnQ&#10;2J7uG6q+dkeP8P50+PxYmuf6wa/6MUxGs7/RiJcX090tqERT+oPhV1/UoRSnfTiyi6pDWJlFJijC&#10;PMuklBBrs7gGtZfNcmNAl4X+36H8AQAA//8DAFBLAQItABQABgAIAAAAIQC2gziS/gAAAOEBAAAT&#10;AAAAAAAAAAAAAAAAAAAAAABbQ29udGVudF9UeXBlc10ueG1sUEsBAi0AFAAGAAgAAAAhADj9If/W&#10;AAAAlAEAAAsAAAAAAAAAAAAAAAAALwEAAF9yZWxzLy5yZWxzUEsBAi0AFAAGAAgAAAAhAMP8fSAP&#10;AgAA+gMAAA4AAAAAAAAAAAAAAAAALgIAAGRycy9lMm9Eb2MueG1sUEsBAi0AFAAGAAgAAAAhADYl&#10;YobeAAAACwEAAA8AAAAAAAAAAAAAAAAAaQQAAGRycy9kb3ducmV2LnhtbFBLBQYAAAAABAAEAPMA&#10;AAB0BQAAAAA=&#10;" filled="f" stroked="f">
                <v:textbox>
                  <w:txbxContent>
                    <w:p w14:paraId="75D1540E" w14:textId="5C6C8606" w:rsidR="004755DB" w:rsidRDefault="004755DB" w:rsidP="004755DB">
                      <w:r>
                        <w:t>26.8%</w:t>
                      </w:r>
                      <w:r>
                        <w:rPr>
                          <w:rFonts w:cstheme="minorHAnsi"/>
                        </w:rPr>
                        <w:t>↓</w:t>
                      </w:r>
                    </w:p>
                  </w:txbxContent>
                </v:textbox>
              </v:shape>
            </w:pict>
          </mc:Fallback>
        </mc:AlternateContent>
      </w:r>
      <w:r w:rsidR="004755DB" w:rsidRPr="003A4340">
        <w:rPr>
          <w:noProof/>
          <w:sz w:val="22"/>
          <w:szCs w:val="22"/>
          <w:lang w:eastAsia="zh-TW"/>
        </w:rPr>
        <w:drawing>
          <wp:inline distT="0" distB="0" distL="0" distR="0" wp14:anchorId="00922F92" wp14:editId="28614C35">
            <wp:extent cx="5961185" cy="2450123"/>
            <wp:effectExtent l="0" t="0" r="1905" b="762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C85E334" w14:textId="51ACC439" w:rsidR="004755DB" w:rsidRPr="003A4340" w:rsidRDefault="004755DB" w:rsidP="005579DF">
      <w:pPr>
        <w:pStyle w:val="Caption"/>
        <w:spacing w:after="120"/>
        <w:jc w:val="both"/>
        <w:rPr>
          <w:sz w:val="22"/>
          <w:szCs w:val="22"/>
          <w:lang w:val="en-GB" w:eastAsia="zh-TW"/>
        </w:rPr>
      </w:pPr>
      <w:bookmarkStart w:id="17" w:name="_Ref115430358"/>
      <w:r w:rsidRPr="003A4340">
        <w:rPr>
          <w:sz w:val="22"/>
          <w:szCs w:val="22"/>
        </w:rPr>
        <w:t xml:space="preserve">Figure </w:t>
      </w:r>
      <w:r w:rsidRPr="003A4340">
        <w:rPr>
          <w:sz w:val="22"/>
          <w:szCs w:val="22"/>
        </w:rPr>
        <w:fldChar w:fldCharType="begin"/>
      </w:r>
      <w:r w:rsidRPr="003A4340">
        <w:rPr>
          <w:sz w:val="22"/>
          <w:szCs w:val="22"/>
        </w:rPr>
        <w:instrText xml:space="preserve"> SEQ Figure \* ARABIC </w:instrText>
      </w:r>
      <w:r w:rsidRPr="003A4340">
        <w:rPr>
          <w:sz w:val="22"/>
          <w:szCs w:val="22"/>
        </w:rPr>
        <w:fldChar w:fldCharType="separate"/>
      </w:r>
      <w:r w:rsidR="003E502E">
        <w:rPr>
          <w:noProof/>
          <w:sz w:val="22"/>
          <w:szCs w:val="22"/>
        </w:rPr>
        <w:t>9</w:t>
      </w:r>
      <w:r w:rsidRPr="003A4340">
        <w:rPr>
          <w:sz w:val="22"/>
          <w:szCs w:val="22"/>
        </w:rPr>
        <w:fldChar w:fldCharType="end"/>
      </w:r>
      <w:bookmarkEnd w:id="17"/>
      <w:r w:rsidRPr="003A4340">
        <w:rPr>
          <w:sz w:val="22"/>
          <w:szCs w:val="22"/>
        </w:rPr>
        <w:t xml:space="preserve">: BS power consumption and </w:t>
      </w:r>
      <w:r w:rsidRPr="003A4340">
        <w:rPr>
          <w:sz w:val="22"/>
          <w:szCs w:val="22"/>
          <w:lang w:eastAsia="zh-TW"/>
        </w:rPr>
        <w:t xml:space="preserve">data latency </w:t>
      </w:r>
      <w:r w:rsidRPr="003A4340">
        <w:rPr>
          <w:sz w:val="22"/>
          <w:szCs w:val="22"/>
        </w:rPr>
        <w:t>comparison with reduced #TxRU in medium load (30% - 50%) case</w:t>
      </w:r>
      <w:r w:rsidR="00892DDF">
        <w:rPr>
          <w:sz w:val="22"/>
          <w:szCs w:val="22"/>
        </w:rPr>
        <w:t xml:space="preserve"> with </w:t>
      </w:r>
      <w:r w:rsidR="00892DDF" w:rsidRPr="00892DDF">
        <w:rPr>
          <w:sz w:val="22"/>
          <w:szCs w:val="22"/>
        </w:rPr>
        <w:t>video traffic</w:t>
      </w:r>
    </w:p>
    <w:p w14:paraId="39161EE5" w14:textId="4A11027B" w:rsidR="003A4340" w:rsidRPr="003A4340" w:rsidRDefault="003A4340" w:rsidP="005579DF">
      <w:pPr>
        <w:spacing w:after="120"/>
        <w:rPr>
          <w:sz w:val="22"/>
          <w:szCs w:val="22"/>
          <w:lang w:val="en-GB" w:eastAsia="zh-TW"/>
        </w:rPr>
      </w:pPr>
      <w:r w:rsidRPr="003A4340">
        <w:rPr>
          <w:sz w:val="22"/>
          <w:szCs w:val="22"/>
        </w:rPr>
        <w:br/>
        <w:t xml:space="preserve">Given the good trade-off in NW energy gain and data latency achieved by reducing #TxRU, this network energy saving scheme is recommended. </w:t>
      </w:r>
      <w:r w:rsidRPr="003A4340">
        <w:rPr>
          <w:sz w:val="22"/>
          <w:szCs w:val="22"/>
          <w:lang w:val="en-GB" w:eastAsia="zh-TW"/>
        </w:rPr>
        <w:t xml:space="preserve">When #TxRU is changed, the settings of CSI-RS and CSI reporting should also be adapted accordingly. Given these parameters are BWP specific, how to extend BWP framework to accommodate changing #TxRU in a UE-group-specific or cell-specific manner can be further </w:t>
      </w:r>
      <w:r w:rsidR="00A8726B" w:rsidRPr="003A4340">
        <w:rPr>
          <w:sz w:val="22"/>
          <w:szCs w:val="22"/>
          <w:lang w:val="en-GB" w:eastAsia="zh-TW"/>
        </w:rPr>
        <w:t>investigated</w:t>
      </w:r>
      <w:r w:rsidRPr="003A4340">
        <w:rPr>
          <w:sz w:val="22"/>
          <w:szCs w:val="22"/>
          <w:lang w:val="en-GB" w:eastAsia="zh-TW"/>
        </w:rPr>
        <w:t xml:space="preserve">. </w:t>
      </w:r>
      <w:r w:rsidR="005579DF">
        <w:rPr>
          <w:sz w:val="22"/>
          <w:szCs w:val="22"/>
          <w:lang w:val="en-GB" w:eastAsia="zh-TW"/>
        </w:rPr>
        <w:t>T</w:t>
      </w:r>
      <w:r w:rsidRPr="003A4340">
        <w:rPr>
          <w:sz w:val="22"/>
          <w:szCs w:val="22"/>
          <w:lang w:val="en-GB" w:eastAsia="zh-TW"/>
        </w:rPr>
        <w:t xml:space="preserve">he following two proposals are </w:t>
      </w:r>
      <w:r w:rsidR="005579DF">
        <w:rPr>
          <w:sz w:val="22"/>
          <w:szCs w:val="22"/>
          <w:lang w:val="en-GB" w:eastAsia="zh-TW"/>
        </w:rPr>
        <w:t xml:space="preserve">then </w:t>
      </w:r>
      <w:r w:rsidRPr="003A4340">
        <w:rPr>
          <w:sz w:val="22"/>
          <w:szCs w:val="22"/>
          <w:lang w:val="en-GB" w:eastAsia="zh-TW"/>
        </w:rPr>
        <w:t xml:space="preserve">suggested: </w:t>
      </w:r>
    </w:p>
    <w:p w14:paraId="4F884C39" w14:textId="1F911582" w:rsidR="003A4340" w:rsidRPr="003A4340" w:rsidRDefault="003A4340" w:rsidP="003E502E">
      <w:pPr>
        <w:pStyle w:val="Caption"/>
        <w:spacing w:after="120"/>
        <w:jc w:val="left"/>
        <w:rPr>
          <w:sz w:val="22"/>
          <w:szCs w:val="22"/>
          <w:lang w:eastAsia="zh-TW"/>
        </w:rPr>
      </w:pPr>
      <w:r>
        <w:rPr>
          <w:sz w:val="22"/>
          <w:szCs w:val="22"/>
        </w:rPr>
        <w:br/>
      </w:r>
      <w:bookmarkStart w:id="18" w:name="_Ref115441149"/>
      <w:r w:rsidRPr="008F07D1">
        <w:rPr>
          <w:sz w:val="22"/>
          <w:szCs w:val="22"/>
          <w:u w:val="single"/>
        </w:rPr>
        <w:t xml:space="preserve">Proposal </w:t>
      </w:r>
      <w:r w:rsidRPr="008F07D1">
        <w:rPr>
          <w:sz w:val="22"/>
          <w:szCs w:val="22"/>
          <w:u w:val="single"/>
        </w:rPr>
        <w:fldChar w:fldCharType="begin"/>
      </w:r>
      <w:r w:rsidRPr="008F07D1">
        <w:rPr>
          <w:sz w:val="22"/>
          <w:szCs w:val="22"/>
          <w:u w:val="single"/>
        </w:rPr>
        <w:instrText xml:space="preserve"> SEQ Proposal \* ARABIC </w:instrText>
      </w:r>
      <w:r w:rsidRPr="008F07D1">
        <w:rPr>
          <w:sz w:val="22"/>
          <w:szCs w:val="22"/>
          <w:u w:val="single"/>
        </w:rPr>
        <w:fldChar w:fldCharType="separate"/>
      </w:r>
      <w:r w:rsidR="003E502E">
        <w:rPr>
          <w:noProof/>
          <w:sz w:val="22"/>
          <w:szCs w:val="22"/>
          <w:u w:val="single"/>
        </w:rPr>
        <w:t>7</w:t>
      </w:r>
      <w:r w:rsidRPr="008F07D1">
        <w:rPr>
          <w:sz w:val="22"/>
          <w:szCs w:val="22"/>
          <w:u w:val="single"/>
        </w:rPr>
        <w:fldChar w:fldCharType="end"/>
      </w:r>
      <w:r w:rsidRPr="003A4340">
        <w:rPr>
          <w:sz w:val="22"/>
          <w:szCs w:val="22"/>
        </w:rPr>
        <w:t>: Reducing #TxRU by a limited factor is recommended for NW energy saving.</w:t>
      </w:r>
      <w:bookmarkEnd w:id="18"/>
    </w:p>
    <w:p w14:paraId="3B469523" w14:textId="2A10185E" w:rsidR="003A4340" w:rsidRPr="003A4340" w:rsidRDefault="003A4340" w:rsidP="003E502E">
      <w:pPr>
        <w:pStyle w:val="Caption"/>
        <w:spacing w:after="0"/>
        <w:jc w:val="left"/>
        <w:rPr>
          <w:sz w:val="22"/>
          <w:szCs w:val="22"/>
          <w:lang w:val="en-GB" w:eastAsia="zh-TW"/>
        </w:rPr>
      </w:pPr>
      <w:r>
        <w:rPr>
          <w:sz w:val="22"/>
          <w:szCs w:val="22"/>
        </w:rPr>
        <w:br/>
      </w:r>
      <w:bookmarkStart w:id="19" w:name="_Ref115441161"/>
      <w:r w:rsidRPr="008F07D1">
        <w:rPr>
          <w:sz w:val="22"/>
          <w:szCs w:val="22"/>
          <w:u w:val="single"/>
        </w:rPr>
        <w:t xml:space="preserve">Proposal </w:t>
      </w:r>
      <w:r w:rsidRPr="008F07D1">
        <w:rPr>
          <w:sz w:val="22"/>
          <w:szCs w:val="22"/>
          <w:u w:val="single"/>
        </w:rPr>
        <w:fldChar w:fldCharType="begin"/>
      </w:r>
      <w:r w:rsidRPr="008F07D1">
        <w:rPr>
          <w:sz w:val="22"/>
          <w:szCs w:val="22"/>
          <w:u w:val="single"/>
        </w:rPr>
        <w:instrText xml:space="preserve"> SEQ Proposal \* ARABIC </w:instrText>
      </w:r>
      <w:r w:rsidRPr="008F07D1">
        <w:rPr>
          <w:sz w:val="22"/>
          <w:szCs w:val="22"/>
          <w:u w:val="single"/>
        </w:rPr>
        <w:fldChar w:fldCharType="separate"/>
      </w:r>
      <w:r w:rsidR="003E502E">
        <w:rPr>
          <w:noProof/>
          <w:sz w:val="22"/>
          <w:szCs w:val="22"/>
          <w:u w:val="single"/>
        </w:rPr>
        <w:t>8</w:t>
      </w:r>
      <w:r w:rsidRPr="008F07D1">
        <w:rPr>
          <w:sz w:val="22"/>
          <w:szCs w:val="22"/>
          <w:u w:val="single"/>
        </w:rPr>
        <w:fldChar w:fldCharType="end"/>
      </w:r>
      <w:r w:rsidRPr="003A4340">
        <w:rPr>
          <w:sz w:val="22"/>
          <w:szCs w:val="22"/>
        </w:rPr>
        <w:t xml:space="preserve">: Further investigate how to extend BWP framework to </w:t>
      </w:r>
      <w:r w:rsidRPr="003A4340">
        <w:rPr>
          <w:sz w:val="22"/>
          <w:szCs w:val="22"/>
          <w:lang w:val="en-GB" w:eastAsia="zh-TW"/>
        </w:rPr>
        <w:t>accommodate changing #TxRU in a UE-group-specific or cell-specific manner</w:t>
      </w:r>
      <w:bookmarkEnd w:id="19"/>
      <w:r w:rsidR="008F07D1">
        <w:rPr>
          <w:sz w:val="22"/>
          <w:szCs w:val="22"/>
          <w:lang w:val="en-GB" w:eastAsia="zh-TW"/>
        </w:rPr>
        <w:t>.</w:t>
      </w:r>
    </w:p>
    <w:p w14:paraId="63B77743" w14:textId="794F5DB4" w:rsidR="003A4340" w:rsidRPr="003A4340" w:rsidRDefault="003A4340" w:rsidP="003E502E">
      <w:pPr>
        <w:pStyle w:val="ListParagraph"/>
        <w:numPr>
          <w:ilvl w:val="0"/>
          <w:numId w:val="26"/>
        </w:numPr>
        <w:spacing w:after="120"/>
        <w:rPr>
          <w:b/>
          <w:bCs/>
          <w:sz w:val="22"/>
          <w:lang w:val="en-GB" w:eastAsia="zh-TW"/>
        </w:rPr>
      </w:pPr>
      <w:r w:rsidRPr="003A4340">
        <w:rPr>
          <w:b/>
          <w:bCs/>
          <w:sz w:val="22"/>
          <w:lang w:val="en-GB" w:eastAsia="zh-TW"/>
        </w:rPr>
        <w:t>At least CSI-RS and CSI reporting related settings should be adapted accordingly</w:t>
      </w:r>
    </w:p>
    <w:p w14:paraId="76B91248" w14:textId="4A6A2FDD" w:rsidR="003E502E" w:rsidRDefault="003E502E" w:rsidP="003E502E">
      <w:pPr>
        <w:spacing w:after="120"/>
        <w:rPr>
          <w:sz w:val="22"/>
          <w:szCs w:val="22"/>
          <w:lang w:eastAsia="zh-TW"/>
        </w:rPr>
      </w:pPr>
    </w:p>
    <w:p w14:paraId="4351BABF" w14:textId="2AA77ED2" w:rsidR="002E01F6" w:rsidRDefault="003E502E" w:rsidP="003E502E">
      <w:pPr>
        <w:pStyle w:val="Heading2"/>
        <w:rPr>
          <w:lang w:eastAsia="zh-TW"/>
        </w:rPr>
      </w:pPr>
      <w:r w:rsidRPr="003E502E">
        <w:rPr>
          <w:lang w:eastAsia="zh-TW"/>
        </w:rPr>
        <w:t xml:space="preserve">Dynamic adaptation of TRPs in </w:t>
      </w:r>
      <w:proofErr w:type="spellStart"/>
      <w:r w:rsidRPr="003E502E">
        <w:rPr>
          <w:lang w:eastAsia="zh-TW"/>
        </w:rPr>
        <w:t>mTRP</w:t>
      </w:r>
      <w:proofErr w:type="spellEnd"/>
    </w:p>
    <w:p w14:paraId="3141913F" w14:textId="68CDD294" w:rsidR="003E502E" w:rsidRPr="003E502E" w:rsidRDefault="003E502E" w:rsidP="003E502E">
      <w:pPr>
        <w:spacing w:after="120"/>
        <w:rPr>
          <w:sz w:val="22"/>
          <w:szCs w:val="22"/>
          <w:lang w:val="en-GB" w:eastAsia="zh-TW"/>
        </w:rPr>
      </w:pPr>
      <w:r w:rsidRPr="003E502E">
        <w:rPr>
          <w:sz w:val="22"/>
          <w:szCs w:val="22"/>
          <w:lang w:val="en-GB" w:eastAsia="zh-TW"/>
        </w:rPr>
        <w:t xml:space="preserve">In current agreed network power consumption model, there hasn’t included the power consumption model for TRPs. Also, since current study focus is energy savings for larger BS (e.g., FR1 macro cell with ISD of 500 </w:t>
      </w:r>
      <w:proofErr w:type="spellStart"/>
      <w:r w:rsidRPr="003E502E">
        <w:rPr>
          <w:sz w:val="22"/>
          <w:szCs w:val="22"/>
          <w:lang w:val="en-GB" w:eastAsia="zh-TW"/>
        </w:rPr>
        <w:t>ms</w:t>
      </w:r>
      <w:proofErr w:type="spellEnd"/>
      <w:r w:rsidRPr="003E502E">
        <w:rPr>
          <w:sz w:val="22"/>
          <w:szCs w:val="22"/>
          <w:lang w:val="en-GB" w:eastAsia="zh-TW"/>
        </w:rPr>
        <w:t>) because of their high transmission power consumption, it would be reasonable to deprioritize study of TRP related network energy saving techniques in Rel-18.</w:t>
      </w:r>
    </w:p>
    <w:p w14:paraId="34764D5F" w14:textId="0998FD22" w:rsidR="003E502E" w:rsidRPr="003E502E" w:rsidRDefault="003E502E" w:rsidP="003E502E">
      <w:pPr>
        <w:pStyle w:val="Caption"/>
        <w:spacing w:after="120"/>
        <w:jc w:val="left"/>
        <w:rPr>
          <w:sz w:val="22"/>
          <w:szCs w:val="22"/>
          <w:lang w:val="en-GB" w:eastAsia="zh-TW"/>
        </w:rPr>
      </w:pPr>
      <w:r w:rsidRPr="003E502E">
        <w:rPr>
          <w:sz w:val="22"/>
          <w:szCs w:val="22"/>
        </w:rPr>
        <w:br/>
      </w:r>
      <w:bookmarkStart w:id="20" w:name="_Ref115466356"/>
      <w:r w:rsidRPr="003E502E">
        <w:rPr>
          <w:sz w:val="22"/>
          <w:szCs w:val="22"/>
          <w:u w:val="single"/>
        </w:rPr>
        <w:t xml:space="preserve">Proposal </w:t>
      </w:r>
      <w:r w:rsidRPr="003E502E">
        <w:rPr>
          <w:sz w:val="22"/>
          <w:szCs w:val="22"/>
          <w:u w:val="single"/>
        </w:rPr>
        <w:fldChar w:fldCharType="begin"/>
      </w:r>
      <w:r w:rsidRPr="003E502E">
        <w:rPr>
          <w:sz w:val="22"/>
          <w:szCs w:val="22"/>
          <w:u w:val="single"/>
        </w:rPr>
        <w:instrText xml:space="preserve"> SEQ Proposal \* ARABIC </w:instrText>
      </w:r>
      <w:r w:rsidRPr="003E502E">
        <w:rPr>
          <w:sz w:val="22"/>
          <w:szCs w:val="22"/>
          <w:u w:val="single"/>
        </w:rPr>
        <w:fldChar w:fldCharType="separate"/>
      </w:r>
      <w:r>
        <w:rPr>
          <w:noProof/>
          <w:sz w:val="22"/>
          <w:szCs w:val="22"/>
          <w:u w:val="single"/>
        </w:rPr>
        <w:t>9</w:t>
      </w:r>
      <w:r w:rsidRPr="003E502E">
        <w:rPr>
          <w:sz w:val="22"/>
          <w:szCs w:val="22"/>
          <w:u w:val="single"/>
        </w:rPr>
        <w:fldChar w:fldCharType="end"/>
      </w:r>
      <w:r w:rsidRPr="003E502E">
        <w:rPr>
          <w:sz w:val="22"/>
          <w:szCs w:val="22"/>
        </w:rPr>
        <w:t xml:space="preserve">: Study on dynamic adaptation of TRPs in </w:t>
      </w:r>
      <w:proofErr w:type="spellStart"/>
      <w:r w:rsidRPr="003E502E">
        <w:rPr>
          <w:sz w:val="22"/>
          <w:szCs w:val="22"/>
        </w:rPr>
        <w:t>mTRP</w:t>
      </w:r>
      <w:proofErr w:type="spellEnd"/>
      <w:r w:rsidRPr="003E502E">
        <w:rPr>
          <w:sz w:val="22"/>
          <w:szCs w:val="22"/>
        </w:rPr>
        <w:t xml:space="preserve"> is deprioritized for focusing on energy saving for BS with larger power consumption (</w:t>
      </w:r>
      <w:r w:rsidR="00A8726B" w:rsidRPr="003E502E">
        <w:rPr>
          <w:sz w:val="22"/>
          <w:szCs w:val="22"/>
        </w:rPr>
        <w:t>e.g.,</w:t>
      </w:r>
      <w:r w:rsidRPr="003E502E">
        <w:rPr>
          <w:sz w:val="22"/>
          <w:szCs w:val="22"/>
        </w:rPr>
        <w:t xml:space="preserve"> FR1 macro </w:t>
      </w:r>
      <w:proofErr w:type="spellStart"/>
      <w:r w:rsidRPr="003E502E">
        <w:rPr>
          <w:sz w:val="22"/>
          <w:szCs w:val="22"/>
        </w:rPr>
        <w:t>gNBs</w:t>
      </w:r>
      <w:proofErr w:type="spellEnd"/>
      <w:r w:rsidRPr="003E502E">
        <w:rPr>
          <w:sz w:val="22"/>
          <w:szCs w:val="22"/>
        </w:rPr>
        <w:t>)</w:t>
      </w:r>
      <w:r w:rsidR="003D4230">
        <w:rPr>
          <w:sz w:val="22"/>
          <w:szCs w:val="22"/>
        </w:rPr>
        <w:t>.</w:t>
      </w:r>
      <w:bookmarkEnd w:id="20"/>
    </w:p>
    <w:p w14:paraId="008F7CBE" w14:textId="77777777" w:rsidR="003E502E" w:rsidRPr="003E502E" w:rsidRDefault="003E502E" w:rsidP="003E502E">
      <w:pPr>
        <w:spacing w:after="120"/>
        <w:rPr>
          <w:sz w:val="22"/>
          <w:szCs w:val="22"/>
          <w:lang w:val="en-GB" w:eastAsia="zh-TW"/>
        </w:rPr>
      </w:pPr>
    </w:p>
    <w:p w14:paraId="3548DD52" w14:textId="4B216EE7" w:rsidR="003E502E" w:rsidRDefault="000D7B9C" w:rsidP="005579DF">
      <w:pPr>
        <w:pStyle w:val="Heading1"/>
        <w:spacing w:before="0" w:after="240"/>
        <w:ind w:left="431" w:hanging="431"/>
        <w:rPr>
          <w:lang w:eastAsia="zh-TW"/>
        </w:rPr>
      </w:pPr>
      <w:r>
        <w:rPr>
          <w:lang w:eastAsia="zh-TW"/>
        </w:rPr>
        <w:lastRenderedPageBreak/>
        <w:t xml:space="preserve">Power </w:t>
      </w:r>
      <w:r w:rsidR="005579DF">
        <w:rPr>
          <w:lang w:eastAsia="zh-TW"/>
        </w:rPr>
        <w:t>D</w:t>
      </w:r>
      <w:r>
        <w:rPr>
          <w:lang w:eastAsia="zh-TW"/>
        </w:rPr>
        <w:t>omain</w:t>
      </w:r>
      <w:r w:rsidR="005579DF">
        <w:rPr>
          <w:lang w:eastAsia="zh-TW"/>
        </w:rPr>
        <w:t xml:space="preserve"> </w:t>
      </w:r>
      <w:r w:rsidR="003E502E">
        <w:rPr>
          <w:lang w:eastAsia="zh-TW"/>
        </w:rPr>
        <w:t>Network</w:t>
      </w:r>
      <w:r w:rsidR="005579DF">
        <w:rPr>
          <w:lang w:eastAsia="zh-TW"/>
        </w:rPr>
        <w:t xml:space="preserve"> Energy Saving</w:t>
      </w:r>
      <w:r w:rsidR="003E502E">
        <w:rPr>
          <w:lang w:eastAsia="zh-TW"/>
        </w:rPr>
        <w:t xml:space="preserve"> Techniques</w:t>
      </w:r>
      <w:r w:rsidR="005579DF">
        <w:rPr>
          <w:lang w:eastAsia="zh-TW"/>
        </w:rPr>
        <w:t xml:space="preserve"> </w:t>
      </w:r>
    </w:p>
    <w:p w14:paraId="0499777E" w14:textId="1946DB67" w:rsidR="001B6E2C" w:rsidRPr="001B6E2C" w:rsidRDefault="003E502E" w:rsidP="003E502E">
      <w:pPr>
        <w:pStyle w:val="Heading2"/>
        <w:rPr>
          <w:lang w:eastAsia="zh-TW"/>
        </w:rPr>
      </w:pPr>
      <w:r w:rsidRPr="003E502E">
        <w:rPr>
          <w:lang w:eastAsia="zh-TW"/>
        </w:rPr>
        <w:t xml:space="preserve">Adaptation of transmission power of signals and channels </w:t>
      </w:r>
      <w:r>
        <w:rPr>
          <w:lang w:eastAsia="zh-TW"/>
        </w:rPr>
        <w:t xml:space="preserve">- </w:t>
      </w:r>
      <w:r w:rsidR="005579DF">
        <w:rPr>
          <w:lang w:eastAsia="zh-TW"/>
        </w:rPr>
        <w:t xml:space="preserve">Reduced PDSCH </w:t>
      </w:r>
      <w:r>
        <w:rPr>
          <w:lang w:eastAsia="zh-TW"/>
        </w:rPr>
        <w:t>p</w:t>
      </w:r>
      <w:r w:rsidR="005579DF">
        <w:rPr>
          <w:lang w:eastAsia="zh-TW"/>
        </w:rPr>
        <w:t>ower</w:t>
      </w:r>
      <w:r>
        <w:rPr>
          <w:lang w:eastAsia="zh-TW"/>
        </w:rPr>
        <w:t>/PSD-level</w:t>
      </w:r>
    </w:p>
    <w:p w14:paraId="07A79928" w14:textId="662283F9" w:rsidR="003A4340" w:rsidRPr="00892DDF" w:rsidRDefault="00A8726B" w:rsidP="003E502E">
      <w:pPr>
        <w:spacing w:after="120"/>
        <w:rPr>
          <w:sz w:val="22"/>
          <w:szCs w:val="22"/>
          <w:lang w:eastAsia="zh-TW"/>
        </w:rPr>
      </w:pPr>
      <w:r w:rsidRPr="00892DDF">
        <w:rPr>
          <w:sz w:val="22"/>
          <w:szCs w:val="22"/>
          <w:lang w:val="en-GB" w:eastAsia="zh-TW"/>
        </w:rPr>
        <w:t>Like</w:t>
      </w:r>
      <w:r w:rsidR="00E129CC" w:rsidRPr="00892DDF">
        <w:rPr>
          <w:sz w:val="22"/>
          <w:szCs w:val="22"/>
          <w:lang w:val="en-GB" w:eastAsia="zh-TW"/>
        </w:rPr>
        <w:t xml:space="preserve"> reducing #TxRU</w:t>
      </w:r>
      <w:r w:rsidR="003A4340" w:rsidRPr="00892DDF">
        <w:rPr>
          <w:sz w:val="22"/>
          <w:szCs w:val="22"/>
          <w:lang w:val="en-GB" w:eastAsia="zh-TW"/>
        </w:rPr>
        <w:t xml:space="preserve">, reducing </w:t>
      </w:r>
      <w:r w:rsidR="00E129CC" w:rsidRPr="00892DDF">
        <w:rPr>
          <w:sz w:val="22"/>
          <w:szCs w:val="22"/>
          <w:lang w:val="en-GB" w:eastAsia="zh-TW"/>
        </w:rPr>
        <w:t>PDSCH power/PSD-level</w:t>
      </w:r>
      <w:r w:rsidR="003A4340" w:rsidRPr="00892DDF">
        <w:rPr>
          <w:sz w:val="22"/>
          <w:szCs w:val="22"/>
          <w:lang w:val="en-GB" w:eastAsia="zh-TW"/>
        </w:rPr>
        <w:t xml:space="preserve"> while keeping data transmission can be utilized to achieve NW energy saving </w:t>
      </w:r>
      <w:r w:rsidR="005579DF">
        <w:rPr>
          <w:sz w:val="22"/>
          <w:szCs w:val="22"/>
          <w:lang w:val="en-GB" w:eastAsia="zh-TW"/>
        </w:rPr>
        <w:t>while minim</w:t>
      </w:r>
      <w:proofErr w:type="spellStart"/>
      <w:r>
        <w:rPr>
          <w:sz w:val="22"/>
          <w:szCs w:val="22"/>
          <w:lang w:eastAsia="zh-TW"/>
        </w:rPr>
        <w:t>iz</w:t>
      </w:r>
      <w:r w:rsidR="005579DF">
        <w:rPr>
          <w:sz w:val="22"/>
          <w:szCs w:val="22"/>
          <w:lang w:val="en-GB" w:eastAsia="zh-TW"/>
        </w:rPr>
        <w:t>ing</w:t>
      </w:r>
      <w:proofErr w:type="spellEnd"/>
      <w:r w:rsidR="003A4340" w:rsidRPr="00892DDF">
        <w:rPr>
          <w:sz w:val="22"/>
          <w:szCs w:val="22"/>
          <w:lang w:val="en-GB" w:eastAsia="zh-TW"/>
        </w:rPr>
        <w:t xml:space="preserve"> </w:t>
      </w:r>
      <w:r w:rsidR="005579DF">
        <w:rPr>
          <w:sz w:val="22"/>
          <w:szCs w:val="22"/>
          <w:lang w:val="en-GB" w:eastAsia="zh-TW"/>
        </w:rPr>
        <w:t xml:space="preserve">the </w:t>
      </w:r>
      <w:r w:rsidR="003A4340" w:rsidRPr="00892DDF">
        <w:rPr>
          <w:sz w:val="22"/>
          <w:szCs w:val="22"/>
          <w:lang w:val="en-GB" w:eastAsia="zh-TW"/>
        </w:rPr>
        <w:t>data latency</w:t>
      </w:r>
      <w:r w:rsidR="00E129CC" w:rsidRPr="00892DDF">
        <w:rPr>
          <w:sz w:val="22"/>
          <w:szCs w:val="22"/>
          <w:lang w:val="en-GB" w:eastAsia="zh-TW"/>
        </w:rPr>
        <w:t xml:space="preserve"> impact</w:t>
      </w:r>
      <w:r w:rsidR="003A4340" w:rsidRPr="00892DDF">
        <w:rPr>
          <w:sz w:val="22"/>
          <w:szCs w:val="22"/>
          <w:lang w:val="en-GB" w:eastAsia="zh-TW"/>
        </w:rPr>
        <w:t>.</w:t>
      </w:r>
      <w:r w:rsidR="00E129CC" w:rsidRPr="00892DDF">
        <w:rPr>
          <w:sz w:val="22"/>
          <w:szCs w:val="22"/>
          <w:lang w:val="en-GB" w:eastAsia="zh-TW"/>
        </w:rPr>
        <w:t xml:space="preserve"> </w:t>
      </w:r>
      <w:r w:rsidR="003A4340" w:rsidRPr="00892DDF">
        <w:rPr>
          <w:sz w:val="22"/>
          <w:szCs w:val="22"/>
          <w:lang w:eastAsia="zh-TW"/>
        </w:rPr>
        <w:t>To characterize the trade-off, the following evaluation settings are considered:</w:t>
      </w:r>
    </w:p>
    <w:p w14:paraId="43AB4C8D" w14:textId="7A133476" w:rsidR="003A4340" w:rsidRPr="00892DDF" w:rsidRDefault="003A4340" w:rsidP="003E502E">
      <w:pPr>
        <w:pStyle w:val="ListParagraph"/>
        <w:numPr>
          <w:ilvl w:val="0"/>
          <w:numId w:val="23"/>
        </w:numPr>
        <w:spacing w:after="120"/>
        <w:rPr>
          <w:sz w:val="22"/>
          <w:lang w:val="en-GB" w:eastAsia="zh-TW"/>
        </w:rPr>
      </w:pPr>
      <w:r w:rsidRPr="00892DDF">
        <w:rPr>
          <w:b/>
          <w:bCs/>
          <w:sz w:val="22"/>
          <w:lang w:val="en-GB" w:eastAsia="zh-TW"/>
        </w:rPr>
        <w:t>Scenario</w:t>
      </w:r>
      <w:r w:rsidRPr="00892DDF">
        <w:rPr>
          <w:sz w:val="22"/>
          <w:lang w:val="en-GB" w:eastAsia="zh-TW"/>
        </w:rPr>
        <w:t xml:space="preserve">: </w:t>
      </w:r>
      <w:r w:rsidRPr="00892DDF">
        <w:rPr>
          <w:rFonts w:cstheme="minorHAnsi"/>
          <w:sz w:val="22"/>
          <w:lang w:val="en-GB" w:eastAsia="zh-TW"/>
        </w:rPr>
        <w:t xml:space="preserve">Urban Macro (ISD: 500m) </w:t>
      </w:r>
      <w:r w:rsidRPr="00892DDF">
        <w:rPr>
          <w:sz w:val="22"/>
          <w:lang w:val="en-GB" w:eastAsia="zh-TW"/>
        </w:rPr>
        <w:t xml:space="preserve">in FR1 of 30kHz; single carrier setting; </w:t>
      </w:r>
      <w:r w:rsidR="00E129CC" w:rsidRPr="00892DDF">
        <w:rPr>
          <w:sz w:val="22"/>
          <w:lang w:val="en-GB" w:eastAsia="zh-TW"/>
        </w:rPr>
        <w:t>#TxRUs is 64</w:t>
      </w:r>
    </w:p>
    <w:p w14:paraId="1DA49FD5" w14:textId="7222086A" w:rsidR="003A4340" w:rsidRPr="00892DDF" w:rsidRDefault="003A4340" w:rsidP="003E502E">
      <w:pPr>
        <w:pStyle w:val="ListParagraph"/>
        <w:numPr>
          <w:ilvl w:val="1"/>
          <w:numId w:val="25"/>
        </w:numPr>
        <w:spacing w:after="120"/>
        <w:rPr>
          <w:sz w:val="22"/>
          <w:lang w:val="en-GB" w:eastAsia="zh-TW"/>
        </w:rPr>
      </w:pPr>
      <w:r w:rsidRPr="00892DDF">
        <w:rPr>
          <w:b/>
          <w:bCs/>
          <w:sz w:val="22"/>
          <w:lang w:val="en-GB" w:eastAsia="zh-TW"/>
        </w:rPr>
        <w:t>Case 1</w:t>
      </w:r>
      <w:r w:rsidRPr="00892DDF">
        <w:rPr>
          <w:sz w:val="22"/>
          <w:lang w:val="en-GB" w:eastAsia="zh-TW"/>
        </w:rPr>
        <w:t xml:space="preserve">: </w:t>
      </w:r>
      <w:r w:rsidR="00E129CC" w:rsidRPr="00892DDF">
        <w:rPr>
          <w:sz w:val="22"/>
          <w:lang w:val="en-GB" w:eastAsia="zh-TW"/>
        </w:rPr>
        <w:t>Reference PDSCH power/PSD-level subject to maximum TX power limit</w:t>
      </w:r>
    </w:p>
    <w:p w14:paraId="7D69253F" w14:textId="3448B2AF" w:rsidR="00E129CC" w:rsidRPr="00892DDF" w:rsidRDefault="003A4340" w:rsidP="003E502E">
      <w:pPr>
        <w:pStyle w:val="ListParagraph"/>
        <w:numPr>
          <w:ilvl w:val="1"/>
          <w:numId w:val="25"/>
        </w:numPr>
        <w:spacing w:after="120"/>
        <w:rPr>
          <w:sz w:val="22"/>
          <w:lang w:val="en-GB" w:eastAsia="zh-TW"/>
        </w:rPr>
      </w:pPr>
      <w:r w:rsidRPr="00892DDF">
        <w:rPr>
          <w:b/>
          <w:bCs/>
          <w:sz w:val="22"/>
          <w:lang w:val="en-GB" w:eastAsia="zh-TW"/>
        </w:rPr>
        <w:t>Case 2</w:t>
      </w:r>
      <w:r w:rsidRPr="00892DDF">
        <w:rPr>
          <w:sz w:val="22"/>
          <w:lang w:val="en-GB" w:eastAsia="zh-TW"/>
        </w:rPr>
        <w:t xml:space="preserve">: </w:t>
      </w:r>
      <w:r w:rsidR="00E129CC" w:rsidRPr="00892DDF">
        <w:rPr>
          <w:sz w:val="22"/>
          <w:lang w:val="en-GB" w:eastAsia="zh-TW"/>
        </w:rPr>
        <w:t xml:space="preserve">PDSCH power/PSD-level is reduced by 3dB </w:t>
      </w:r>
      <w:proofErr w:type="spellStart"/>
      <w:r w:rsidR="00E129CC" w:rsidRPr="00892DDF">
        <w:rPr>
          <w:sz w:val="22"/>
          <w:lang w:val="en-GB" w:eastAsia="zh-TW"/>
        </w:rPr>
        <w:t>w.r.t.</w:t>
      </w:r>
      <w:proofErr w:type="spellEnd"/>
      <w:r w:rsidR="00E129CC" w:rsidRPr="00892DDF">
        <w:rPr>
          <w:sz w:val="22"/>
          <w:lang w:val="en-GB" w:eastAsia="zh-TW"/>
        </w:rPr>
        <w:t xml:space="preserve"> </w:t>
      </w:r>
      <w:r w:rsidR="005579DF">
        <w:rPr>
          <w:sz w:val="22"/>
          <w:lang w:val="en-GB" w:eastAsia="zh-TW"/>
        </w:rPr>
        <w:t>R</w:t>
      </w:r>
      <w:r w:rsidR="00E129CC" w:rsidRPr="00892DDF">
        <w:rPr>
          <w:sz w:val="22"/>
          <w:lang w:val="en-GB" w:eastAsia="zh-TW"/>
        </w:rPr>
        <w:t>eference/Case 1</w:t>
      </w:r>
    </w:p>
    <w:p w14:paraId="0AB45DA6" w14:textId="4CE60E70" w:rsidR="003A4340" w:rsidRPr="00892DDF" w:rsidRDefault="003A4340" w:rsidP="003E502E">
      <w:pPr>
        <w:pStyle w:val="ListParagraph"/>
        <w:numPr>
          <w:ilvl w:val="1"/>
          <w:numId w:val="25"/>
        </w:numPr>
        <w:spacing w:after="120"/>
        <w:rPr>
          <w:sz w:val="22"/>
          <w:lang w:val="en-GB" w:eastAsia="zh-TW"/>
        </w:rPr>
      </w:pPr>
      <w:r w:rsidRPr="00892DDF">
        <w:rPr>
          <w:b/>
          <w:bCs/>
          <w:sz w:val="22"/>
          <w:lang w:val="en-GB" w:eastAsia="zh-TW"/>
        </w:rPr>
        <w:t>Case 3</w:t>
      </w:r>
      <w:r w:rsidRPr="00892DDF">
        <w:rPr>
          <w:sz w:val="22"/>
          <w:lang w:val="en-GB" w:eastAsia="zh-TW"/>
        </w:rPr>
        <w:t xml:space="preserve">: </w:t>
      </w:r>
      <w:r w:rsidR="00E129CC" w:rsidRPr="00892DDF">
        <w:rPr>
          <w:sz w:val="22"/>
          <w:lang w:val="en-GB" w:eastAsia="zh-TW"/>
        </w:rPr>
        <w:t xml:space="preserve">PDSCH power/PSD-level is reduced by 6dB </w:t>
      </w:r>
      <w:proofErr w:type="spellStart"/>
      <w:r w:rsidR="00E129CC" w:rsidRPr="00892DDF">
        <w:rPr>
          <w:sz w:val="22"/>
          <w:lang w:val="en-GB" w:eastAsia="zh-TW"/>
        </w:rPr>
        <w:t>w.r.t.</w:t>
      </w:r>
      <w:proofErr w:type="spellEnd"/>
      <w:r w:rsidR="00E129CC" w:rsidRPr="00892DDF">
        <w:rPr>
          <w:sz w:val="22"/>
          <w:lang w:val="en-GB" w:eastAsia="zh-TW"/>
        </w:rPr>
        <w:t xml:space="preserve"> </w:t>
      </w:r>
      <w:r w:rsidR="005579DF">
        <w:rPr>
          <w:sz w:val="22"/>
          <w:lang w:val="en-GB" w:eastAsia="zh-TW"/>
        </w:rPr>
        <w:t>R</w:t>
      </w:r>
      <w:r w:rsidR="00E129CC" w:rsidRPr="00892DDF">
        <w:rPr>
          <w:sz w:val="22"/>
          <w:lang w:val="en-GB" w:eastAsia="zh-TW"/>
        </w:rPr>
        <w:t>eference/Case 1</w:t>
      </w:r>
    </w:p>
    <w:p w14:paraId="1AAFE42D" w14:textId="046C75CA" w:rsidR="00E129CC" w:rsidRPr="00892DDF" w:rsidRDefault="00E129CC" w:rsidP="003E502E">
      <w:pPr>
        <w:pStyle w:val="ListParagraph"/>
        <w:numPr>
          <w:ilvl w:val="1"/>
          <w:numId w:val="25"/>
        </w:numPr>
        <w:spacing w:after="120"/>
        <w:rPr>
          <w:sz w:val="22"/>
          <w:lang w:val="en-GB" w:eastAsia="zh-TW"/>
        </w:rPr>
      </w:pPr>
      <w:r w:rsidRPr="00892DDF">
        <w:rPr>
          <w:b/>
          <w:bCs/>
          <w:sz w:val="22"/>
          <w:lang w:val="en-GB" w:eastAsia="zh-TW"/>
        </w:rPr>
        <w:t>Case 4</w:t>
      </w:r>
      <w:r w:rsidRPr="00892DDF">
        <w:rPr>
          <w:sz w:val="22"/>
          <w:lang w:val="en-GB" w:eastAsia="zh-TW"/>
        </w:rPr>
        <w:t xml:space="preserve">: PDSCH power/PSD-level is reduced by 9dB </w:t>
      </w:r>
      <w:proofErr w:type="spellStart"/>
      <w:r w:rsidRPr="00892DDF">
        <w:rPr>
          <w:sz w:val="22"/>
          <w:lang w:val="en-GB" w:eastAsia="zh-TW"/>
        </w:rPr>
        <w:t>w.r.t.</w:t>
      </w:r>
      <w:proofErr w:type="spellEnd"/>
      <w:r w:rsidRPr="00892DDF">
        <w:rPr>
          <w:sz w:val="22"/>
          <w:lang w:val="en-GB" w:eastAsia="zh-TW"/>
        </w:rPr>
        <w:t xml:space="preserve"> </w:t>
      </w:r>
      <w:r w:rsidR="005579DF">
        <w:rPr>
          <w:sz w:val="22"/>
          <w:lang w:val="en-GB" w:eastAsia="zh-TW"/>
        </w:rPr>
        <w:t>R</w:t>
      </w:r>
      <w:r w:rsidRPr="00892DDF">
        <w:rPr>
          <w:sz w:val="22"/>
          <w:lang w:val="en-GB" w:eastAsia="zh-TW"/>
        </w:rPr>
        <w:t>eference/Case 1</w:t>
      </w:r>
    </w:p>
    <w:p w14:paraId="7610F554" w14:textId="3CEBCA65" w:rsidR="00E129CC" w:rsidRPr="00892DDF" w:rsidRDefault="00E129CC" w:rsidP="003E502E">
      <w:pPr>
        <w:pStyle w:val="ListParagraph"/>
        <w:numPr>
          <w:ilvl w:val="1"/>
          <w:numId w:val="25"/>
        </w:numPr>
        <w:spacing w:after="120"/>
        <w:rPr>
          <w:i/>
          <w:iCs/>
          <w:sz w:val="22"/>
          <w:lang w:val="en-GB" w:eastAsia="zh-TW"/>
        </w:rPr>
      </w:pPr>
      <w:r w:rsidRPr="00892DDF">
        <w:rPr>
          <w:b/>
          <w:bCs/>
          <w:i/>
          <w:iCs/>
          <w:sz w:val="22"/>
          <w:lang w:val="en-GB" w:eastAsia="zh-TW"/>
        </w:rPr>
        <w:t>Note</w:t>
      </w:r>
      <w:r w:rsidRPr="00892DDF">
        <w:rPr>
          <w:i/>
          <w:iCs/>
          <w:sz w:val="22"/>
          <w:lang w:val="en-GB" w:eastAsia="zh-TW"/>
        </w:rPr>
        <w:t xml:space="preserve">: </w:t>
      </w:r>
      <w:r w:rsidRPr="00892DDF">
        <w:rPr>
          <w:i/>
          <w:iCs/>
          <w:sz w:val="22"/>
        </w:rPr>
        <w:t xml:space="preserve">PDSCH power/PSD-level can be adjust via BWP-specific parameter, </w:t>
      </w:r>
      <w:proofErr w:type="spellStart"/>
      <w:r w:rsidRPr="00892DDF">
        <w:rPr>
          <w:i/>
          <w:iCs/>
          <w:sz w:val="22"/>
        </w:rPr>
        <w:t>powerControlOffset</w:t>
      </w:r>
      <w:proofErr w:type="spellEnd"/>
      <w:r w:rsidRPr="00892DDF">
        <w:rPr>
          <w:i/>
          <w:iCs/>
          <w:sz w:val="22"/>
        </w:rPr>
        <w:t xml:space="preserve">, as illustrated </w:t>
      </w:r>
      <w:r w:rsidR="00547E64" w:rsidRPr="00892DDF">
        <w:rPr>
          <w:i/>
          <w:iCs/>
          <w:sz w:val="22"/>
        </w:rPr>
        <w:t>below:</w:t>
      </w:r>
    </w:p>
    <w:p w14:paraId="3CC05BFC" w14:textId="3A959D7A" w:rsidR="00547E64" w:rsidRPr="00892DDF" w:rsidRDefault="00547E64" w:rsidP="003E502E">
      <w:pPr>
        <w:pStyle w:val="ListParagraph"/>
        <w:spacing w:after="120"/>
        <w:ind w:left="1022" w:firstLine="0"/>
        <w:jc w:val="center"/>
        <w:rPr>
          <w:i/>
          <w:iCs/>
          <w:sz w:val="22"/>
          <w:lang w:val="en-GB" w:eastAsia="zh-TW"/>
        </w:rPr>
      </w:pPr>
      <w:r w:rsidRPr="00892DDF">
        <w:rPr>
          <w:noProof/>
          <w:sz w:val="22"/>
          <w:lang w:val="en-GB" w:eastAsia="zh-TW"/>
        </w:rPr>
        <w:drawing>
          <wp:inline distT="0" distB="0" distL="0" distR="0" wp14:anchorId="18C71D60" wp14:editId="73690382">
            <wp:extent cx="3984163" cy="1839695"/>
            <wp:effectExtent l="0" t="0" r="0" b="8255"/>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1"/>
                    <a:stretch>
                      <a:fillRect/>
                    </a:stretch>
                  </pic:blipFill>
                  <pic:spPr>
                    <a:xfrm>
                      <a:off x="0" y="0"/>
                      <a:ext cx="4069038" cy="1878886"/>
                    </a:xfrm>
                    <a:prstGeom prst="rect">
                      <a:avLst/>
                    </a:prstGeom>
                  </pic:spPr>
                </pic:pic>
              </a:graphicData>
            </a:graphic>
          </wp:inline>
        </w:drawing>
      </w:r>
    </w:p>
    <w:p w14:paraId="7DFD80EE" w14:textId="77777777" w:rsidR="003A4340" w:rsidRPr="00892DDF" w:rsidRDefault="003A4340" w:rsidP="003E502E">
      <w:pPr>
        <w:pStyle w:val="ListParagraph"/>
        <w:numPr>
          <w:ilvl w:val="0"/>
          <w:numId w:val="25"/>
        </w:numPr>
        <w:spacing w:after="120"/>
        <w:rPr>
          <w:sz w:val="22"/>
          <w:lang w:val="en-GB" w:eastAsia="zh-TW"/>
        </w:rPr>
      </w:pPr>
      <w:r w:rsidRPr="00892DDF">
        <w:rPr>
          <w:b/>
          <w:bCs/>
          <w:sz w:val="22"/>
          <w:lang w:val="en-GB" w:eastAsia="zh-TW"/>
        </w:rPr>
        <w:t xml:space="preserve">Traffic: </w:t>
      </w:r>
      <w:r w:rsidRPr="00892DDF">
        <w:rPr>
          <w:sz w:val="22"/>
          <w:lang w:val="en-GB" w:eastAsia="zh-TW"/>
        </w:rPr>
        <w:t xml:space="preserve">Video traffic with DRX (cycle, on-duration, inactivity timer) = (160, 8, 100) </w:t>
      </w:r>
      <w:proofErr w:type="spellStart"/>
      <w:r w:rsidRPr="00892DDF">
        <w:rPr>
          <w:sz w:val="22"/>
          <w:lang w:val="en-GB" w:eastAsia="zh-TW"/>
        </w:rPr>
        <w:t>ms</w:t>
      </w:r>
      <w:proofErr w:type="spellEnd"/>
    </w:p>
    <w:p w14:paraId="014822E0" w14:textId="59056E55" w:rsidR="003A4340" w:rsidRPr="00892DDF" w:rsidRDefault="003A4340" w:rsidP="003E502E">
      <w:pPr>
        <w:pStyle w:val="ListParagraph"/>
        <w:numPr>
          <w:ilvl w:val="1"/>
          <w:numId w:val="25"/>
        </w:numPr>
        <w:spacing w:after="120"/>
        <w:rPr>
          <w:i/>
          <w:iCs/>
          <w:sz w:val="22"/>
          <w:lang w:val="en-GB" w:eastAsia="zh-TW"/>
        </w:rPr>
      </w:pPr>
      <w:r w:rsidRPr="00892DDF">
        <w:rPr>
          <w:b/>
          <w:bCs/>
          <w:i/>
          <w:iCs/>
          <w:sz w:val="22"/>
          <w:lang w:eastAsia="zh-TW"/>
        </w:rPr>
        <w:t>Note</w:t>
      </w:r>
      <w:r w:rsidRPr="00892DDF">
        <w:rPr>
          <w:i/>
          <w:iCs/>
          <w:sz w:val="22"/>
          <w:lang w:eastAsia="zh-TW"/>
        </w:rPr>
        <w:t xml:space="preserve">: </w:t>
      </w:r>
      <w:r w:rsidR="005579DF" w:rsidRPr="003A4340">
        <w:rPr>
          <w:i/>
          <w:iCs/>
          <w:sz w:val="22"/>
          <w:lang w:eastAsia="zh-TW"/>
        </w:rPr>
        <w:t xml:space="preserve">Video traffic </w:t>
      </w:r>
      <w:r w:rsidR="005579DF">
        <w:rPr>
          <w:i/>
          <w:iCs/>
          <w:sz w:val="22"/>
          <w:lang w:eastAsia="zh-TW"/>
        </w:rPr>
        <w:t>with more UEs utilized</w:t>
      </w:r>
      <w:r w:rsidR="005579DF" w:rsidRPr="003A4340">
        <w:rPr>
          <w:i/>
          <w:iCs/>
          <w:sz w:val="22"/>
          <w:lang w:eastAsia="zh-TW"/>
        </w:rPr>
        <w:t xml:space="preserve"> to simulate higher network load </w:t>
      </w:r>
      <w:r w:rsidR="005579DF">
        <w:rPr>
          <w:i/>
          <w:iCs/>
          <w:sz w:val="22"/>
          <w:lang w:eastAsia="zh-TW"/>
        </w:rPr>
        <w:t>conditions</w:t>
      </w:r>
    </w:p>
    <w:p w14:paraId="476E9AF4" w14:textId="77777777" w:rsidR="003A4340" w:rsidRPr="00892DDF" w:rsidRDefault="003A4340" w:rsidP="003E502E">
      <w:pPr>
        <w:pStyle w:val="ListParagraph"/>
        <w:numPr>
          <w:ilvl w:val="0"/>
          <w:numId w:val="25"/>
        </w:numPr>
        <w:spacing w:after="120"/>
        <w:rPr>
          <w:b/>
          <w:bCs/>
          <w:sz w:val="22"/>
          <w:lang w:val="en-GB" w:eastAsia="zh-TW"/>
        </w:rPr>
      </w:pPr>
      <w:r w:rsidRPr="00892DDF">
        <w:rPr>
          <w:b/>
          <w:bCs/>
          <w:sz w:val="22"/>
          <w:lang w:val="en-GB" w:eastAsia="zh-TW"/>
        </w:rPr>
        <w:t xml:space="preserve">RU: </w:t>
      </w:r>
      <w:r w:rsidRPr="00892DDF">
        <w:rPr>
          <w:sz w:val="22"/>
          <w:lang w:val="en-GB" w:eastAsia="zh-TW"/>
        </w:rPr>
        <w:t>Light load (15% - 30%) and medium load (30% - 50%)</w:t>
      </w:r>
    </w:p>
    <w:p w14:paraId="793B6997" w14:textId="552DD932" w:rsidR="003A4340" w:rsidRPr="00892DDF" w:rsidRDefault="005579DF" w:rsidP="003E502E">
      <w:pPr>
        <w:spacing w:after="120"/>
        <w:rPr>
          <w:sz w:val="22"/>
          <w:szCs w:val="22"/>
          <w:lang w:eastAsia="zh-TW"/>
        </w:rPr>
      </w:pPr>
      <w:r>
        <w:rPr>
          <w:sz w:val="22"/>
          <w:szCs w:val="22"/>
          <w:lang w:val="en-GB"/>
        </w:rPr>
        <w:br/>
      </w:r>
      <w:r w:rsidR="003A4340" w:rsidRPr="00892DDF">
        <w:rPr>
          <w:sz w:val="22"/>
          <w:szCs w:val="22"/>
          <w:lang w:val="en-GB" w:eastAsia="zh-TW"/>
        </w:rPr>
        <w:t>I</w:t>
      </w:r>
      <w:r w:rsidR="003A4340" w:rsidRPr="00892DDF">
        <w:rPr>
          <w:sz w:val="22"/>
          <w:szCs w:val="22"/>
          <w:lang w:eastAsia="zh-TW"/>
        </w:rPr>
        <w:t xml:space="preserve">n </w:t>
      </w:r>
      <w:r w:rsidR="00547E64" w:rsidRPr="00892DDF">
        <w:rPr>
          <w:sz w:val="22"/>
          <w:szCs w:val="22"/>
          <w:lang w:eastAsia="zh-TW"/>
        </w:rPr>
        <w:fldChar w:fldCharType="begin"/>
      </w:r>
      <w:r w:rsidR="00547E64" w:rsidRPr="00892DDF">
        <w:rPr>
          <w:sz w:val="22"/>
          <w:szCs w:val="22"/>
          <w:lang w:eastAsia="zh-TW"/>
        </w:rPr>
        <w:instrText xml:space="preserve"> REF _Ref115430263 \h </w:instrText>
      </w:r>
      <w:r w:rsidR="00892DDF">
        <w:rPr>
          <w:sz w:val="22"/>
          <w:szCs w:val="22"/>
          <w:lang w:eastAsia="zh-TW"/>
        </w:rPr>
        <w:instrText xml:space="preserve"> \* MERGEFORMAT </w:instrText>
      </w:r>
      <w:r w:rsidR="00547E64" w:rsidRPr="00892DDF">
        <w:rPr>
          <w:sz w:val="22"/>
          <w:szCs w:val="22"/>
          <w:lang w:eastAsia="zh-TW"/>
        </w:rPr>
      </w:r>
      <w:r w:rsidR="00547E64" w:rsidRPr="00892DDF">
        <w:rPr>
          <w:sz w:val="22"/>
          <w:szCs w:val="22"/>
          <w:lang w:eastAsia="zh-TW"/>
        </w:rPr>
        <w:fldChar w:fldCharType="separate"/>
      </w:r>
      <w:r w:rsidR="00547E64" w:rsidRPr="00892DDF">
        <w:rPr>
          <w:sz w:val="22"/>
          <w:szCs w:val="22"/>
        </w:rPr>
        <w:t xml:space="preserve">Figure </w:t>
      </w:r>
      <w:r w:rsidR="00547E64" w:rsidRPr="00892DDF">
        <w:rPr>
          <w:noProof/>
          <w:sz w:val="22"/>
          <w:szCs w:val="22"/>
        </w:rPr>
        <w:t>7</w:t>
      </w:r>
      <w:r w:rsidR="00547E64" w:rsidRPr="00892DDF">
        <w:rPr>
          <w:sz w:val="22"/>
          <w:szCs w:val="22"/>
          <w:lang w:eastAsia="zh-TW"/>
        </w:rPr>
        <w:fldChar w:fldCharType="end"/>
      </w:r>
      <w:r w:rsidR="00547E64" w:rsidRPr="00892DDF">
        <w:rPr>
          <w:sz w:val="22"/>
          <w:szCs w:val="22"/>
          <w:lang w:eastAsia="zh-TW"/>
        </w:rPr>
        <w:t xml:space="preserve"> </w:t>
      </w:r>
      <w:r w:rsidR="003A4340" w:rsidRPr="00892DDF">
        <w:rPr>
          <w:sz w:val="22"/>
          <w:szCs w:val="22"/>
          <w:lang w:eastAsia="zh-TW"/>
        </w:rPr>
        <w:t>and</w:t>
      </w:r>
      <w:r w:rsidR="00547E64" w:rsidRPr="00892DDF">
        <w:rPr>
          <w:sz w:val="22"/>
          <w:szCs w:val="22"/>
          <w:lang w:eastAsia="zh-TW"/>
        </w:rPr>
        <w:t xml:space="preserve"> </w:t>
      </w:r>
      <w:r w:rsidR="00547E64" w:rsidRPr="00892DDF">
        <w:rPr>
          <w:sz w:val="22"/>
          <w:szCs w:val="22"/>
          <w:lang w:eastAsia="zh-TW"/>
        </w:rPr>
        <w:fldChar w:fldCharType="begin"/>
      </w:r>
      <w:r w:rsidR="00547E64" w:rsidRPr="00892DDF">
        <w:rPr>
          <w:sz w:val="22"/>
          <w:szCs w:val="22"/>
          <w:lang w:eastAsia="zh-TW"/>
        </w:rPr>
        <w:instrText xml:space="preserve"> REF _Ref115431754 \h </w:instrText>
      </w:r>
      <w:r w:rsidR="00892DDF">
        <w:rPr>
          <w:sz w:val="22"/>
          <w:szCs w:val="22"/>
          <w:lang w:eastAsia="zh-TW"/>
        </w:rPr>
        <w:instrText xml:space="preserve"> \* MERGEFORMAT </w:instrText>
      </w:r>
      <w:r w:rsidR="00547E64" w:rsidRPr="00892DDF">
        <w:rPr>
          <w:sz w:val="22"/>
          <w:szCs w:val="22"/>
          <w:lang w:eastAsia="zh-TW"/>
        </w:rPr>
      </w:r>
      <w:r w:rsidR="00547E64" w:rsidRPr="00892DDF">
        <w:rPr>
          <w:sz w:val="22"/>
          <w:szCs w:val="22"/>
          <w:lang w:eastAsia="zh-TW"/>
        </w:rPr>
        <w:fldChar w:fldCharType="separate"/>
      </w:r>
      <w:r w:rsidR="00547E64" w:rsidRPr="00892DDF">
        <w:rPr>
          <w:sz w:val="22"/>
          <w:szCs w:val="22"/>
        </w:rPr>
        <w:t xml:space="preserve">Figure </w:t>
      </w:r>
      <w:r w:rsidR="00547E64" w:rsidRPr="00892DDF">
        <w:rPr>
          <w:noProof/>
          <w:sz w:val="22"/>
          <w:szCs w:val="22"/>
        </w:rPr>
        <w:t>8</w:t>
      </w:r>
      <w:r w:rsidR="00547E64" w:rsidRPr="00892DDF">
        <w:rPr>
          <w:sz w:val="22"/>
          <w:szCs w:val="22"/>
          <w:lang w:eastAsia="zh-TW"/>
        </w:rPr>
        <w:fldChar w:fldCharType="end"/>
      </w:r>
      <w:r w:rsidR="003A4340" w:rsidRPr="00892DDF">
        <w:rPr>
          <w:sz w:val="22"/>
          <w:szCs w:val="22"/>
          <w:lang w:eastAsia="zh-TW"/>
        </w:rPr>
        <w:t xml:space="preserve">, there show the comparison of BW power consumption and data latency with reduced </w:t>
      </w:r>
      <w:r w:rsidR="00547E64" w:rsidRPr="00892DDF">
        <w:rPr>
          <w:sz w:val="22"/>
          <w:szCs w:val="22"/>
          <w:lang w:eastAsia="zh-TW"/>
        </w:rPr>
        <w:t>PDSCH power/PSD-level</w:t>
      </w:r>
      <w:r w:rsidR="003A4340" w:rsidRPr="00892DDF">
        <w:rPr>
          <w:sz w:val="22"/>
          <w:szCs w:val="22"/>
          <w:lang w:eastAsia="zh-TW"/>
        </w:rPr>
        <w:t xml:space="preserve"> for light load and medium load cases</w:t>
      </w:r>
      <w:r>
        <w:rPr>
          <w:sz w:val="22"/>
          <w:szCs w:val="22"/>
          <w:lang w:eastAsia="zh-TW"/>
        </w:rPr>
        <w:t>,</w:t>
      </w:r>
      <w:r w:rsidR="003A4340" w:rsidRPr="00892DDF">
        <w:rPr>
          <w:sz w:val="22"/>
          <w:szCs w:val="22"/>
          <w:lang w:eastAsia="zh-TW"/>
        </w:rPr>
        <w:t xml:space="preserve"> respectively. Accordingly, one can check the following:</w:t>
      </w:r>
    </w:p>
    <w:p w14:paraId="6FE02F69" w14:textId="5AF24906" w:rsidR="00547E64" w:rsidRPr="00331FE5" w:rsidRDefault="003E502E" w:rsidP="003E502E">
      <w:pPr>
        <w:pStyle w:val="Caption"/>
        <w:spacing w:after="120"/>
        <w:jc w:val="left"/>
        <w:rPr>
          <w:sz w:val="22"/>
          <w:szCs w:val="22"/>
        </w:rPr>
      </w:pPr>
      <w:bookmarkStart w:id="21" w:name="_Ref115441032"/>
      <w:r>
        <w:rPr>
          <w:sz w:val="22"/>
          <w:szCs w:val="22"/>
        </w:rPr>
        <w:br/>
      </w:r>
      <w:r w:rsidR="00331FE5" w:rsidRPr="00331FE5">
        <w:rPr>
          <w:sz w:val="22"/>
          <w:szCs w:val="22"/>
        </w:rPr>
        <w:t xml:space="preserve">Observation </w:t>
      </w:r>
      <w:r w:rsidR="00331FE5" w:rsidRPr="00331FE5">
        <w:rPr>
          <w:sz w:val="22"/>
          <w:szCs w:val="22"/>
        </w:rPr>
        <w:fldChar w:fldCharType="begin"/>
      </w:r>
      <w:r w:rsidR="00331FE5" w:rsidRPr="00331FE5">
        <w:rPr>
          <w:sz w:val="22"/>
          <w:szCs w:val="22"/>
        </w:rPr>
        <w:instrText xml:space="preserve"> SEQ Observation \* ARABIC </w:instrText>
      </w:r>
      <w:r w:rsidR="00331FE5" w:rsidRPr="00331FE5">
        <w:rPr>
          <w:sz w:val="22"/>
          <w:szCs w:val="22"/>
        </w:rPr>
        <w:fldChar w:fldCharType="separate"/>
      </w:r>
      <w:r>
        <w:rPr>
          <w:noProof/>
          <w:sz w:val="22"/>
          <w:szCs w:val="22"/>
        </w:rPr>
        <w:t>7</w:t>
      </w:r>
      <w:r w:rsidR="00331FE5" w:rsidRPr="00331FE5">
        <w:rPr>
          <w:sz w:val="22"/>
          <w:szCs w:val="22"/>
        </w:rPr>
        <w:fldChar w:fldCharType="end"/>
      </w:r>
      <w:r w:rsidR="00331FE5" w:rsidRPr="00331FE5">
        <w:rPr>
          <w:sz w:val="22"/>
          <w:szCs w:val="22"/>
        </w:rPr>
        <w:t>:</w:t>
      </w:r>
      <w:r w:rsidR="00331FE5">
        <w:rPr>
          <w:sz w:val="22"/>
          <w:szCs w:val="22"/>
        </w:rPr>
        <w:t xml:space="preserve"> </w:t>
      </w:r>
      <w:r w:rsidR="003A4340" w:rsidRPr="00331FE5">
        <w:rPr>
          <w:sz w:val="22"/>
          <w:szCs w:val="22"/>
        </w:rPr>
        <w:t xml:space="preserve">For the NW scenario with light load (15% - 30%), reducing </w:t>
      </w:r>
      <w:r w:rsidR="00892DDF" w:rsidRPr="00331FE5">
        <w:rPr>
          <w:sz w:val="22"/>
          <w:szCs w:val="22"/>
        </w:rPr>
        <w:t>PSDCH power/PSD-level</w:t>
      </w:r>
      <w:r w:rsidR="003A4340" w:rsidRPr="00331FE5">
        <w:rPr>
          <w:sz w:val="22"/>
          <w:szCs w:val="22"/>
        </w:rPr>
        <w:t xml:space="preserve"> </w:t>
      </w:r>
      <w:r w:rsidR="00892DDF" w:rsidRPr="00331FE5">
        <w:rPr>
          <w:sz w:val="22"/>
          <w:szCs w:val="22"/>
        </w:rPr>
        <w:t>by 6dB</w:t>
      </w:r>
      <w:r w:rsidR="003A4340" w:rsidRPr="00331FE5">
        <w:rPr>
          <w:sz w:val="22"/>
          <w:szCs w:val="22"/>
        </w:rPr>
        <w:t xml:space="preserve"> can bring </w:t>
      </w:r>
      <w:r w:rsidR="00892DDF" w:rsidRPr="00331FE5">
        <w:rPr>
          <w:sz w:val="22"/>
          <w:szCs w:val="22"/>
        </w:rPr>
        <w:t>17</w:t>
      </w:r>
      <w:r w:rsidR="003A4340" w:rsidRPr="00331FE5">
        <w:rPr>
          <w:sz w:val="22"/>
          <w:szCs w:val="22"/>
        </w:rPr>
        <w:t>% NW energy saving gain</w:t>
      </w:r>
      <w:r w:rsidR="00892DDF" w:rsidRPr="00331FE5">
        <w:rPr>
          <w:sz w:val="22"/>
          <w:szCs w:val="22"/>
        </w:rPr>
        <w:t xml:space="preserve"> </w:t>
      </w:r>
      <w:r w:rsidR="003A4340" w:rsidRPr="00331FE5">
        <w:rPr>
          <w:sz w:val="22"/>
          <w:szCs w:val="22"/>
        </w:rPr>
        <w:t xml:space="preserve">for Cat 1 BS and Cat 2 BS, subject to </w:t>
      </w:r>
      <w:r w:rsidR="00892DDF" w:rsidRPr="00331FE5">
        <w:rPr>
          <w:sz w:val="22"/>
          <w:szCs w:val="22"/>
        </w:rPr>
        <w:t>6</w:t>
      </w:r>
      <w:r w:rsidR="003A4340" w:rsidRPr="00331FE5">
        <w:rPr>
          <w:sz w:val="22"/>
          <w:szCs w:val="22"/>
        </w:rPr>
        <w:t xml:space="preserve">% increment in average data packet latency. </w:t>
      </w:r>
      <w:r w:rsidR="00892DDF" w:rsidRPr="00331FE5">
        <w:rPr>
          <w:sz w:val="22"/>
          <w:szCs w:val="22"/>
        </w:rPr>
        <w:t>On the other hand, further power/PSD-level reduction</w:t>
      </w:r>
      <w:r w:rsidR="003A4340" w:rsidRPr="00331FE5">
        <w:rPr>
          <w:sz w:val="22"/>
          <w:szCs w:val="22"/>
        </w:rPr>
        <w:t xml:space="preserve"> bring</w:t>
      </w:r>
      <w:r w:rsidR="005579DF" w:rsidRPr="00331FE5">
        <w:rPr>
          <w:sz w:val="22"/>
          <w:szCs w:val="22"/>
        </w:rPr>
        <w:t>s</w:t>
      </w:r>
      <w:r w:rsidR="003A4340" w:rsidRPr="00331FE5">
        <w:rPr>
          <w:sz w:val="22"/>
          <w:szCs w:val="22"/>
        </w:rPr>
        <w:t xml:space="preserve"> </w:t>
      </w:r>
      <w:r w:rsidR="00892DDF" w:rsidRPr="00331FE5">
        <w:rPr>
          <w:rFonts w:cstheme="minorHAnsi"/>
          <w:sz w:val="22"/>
          <w:szCs w:val="22"/>
        </w:rPr>
        <w:t>≤</w:t>
      </w:r>
      <w:r w:rsidR="00892DDF" w:rsidRPr="00331FE5">
        <w:rPr>
          <w:sz w:val="22"/>
          <w:szCs w:val="22"/>
        </w:rPr>
        <w:t>1%</w:t>
      </w:r>
      <w:r w:rsidR="003A4340" w:rsidRPr="00331FE5">
        <w:rPr>
          <w:sz w:val="22"/>
          <w:szCs w:val="22"/>
        </w:rPr>
        <w:t xml:space="preserve"> </w:t>
      </w:r>
      <w:r w:rsidR="00A8726B" w:rsidRPr="00331FE5">
        <w:rPr>
          <w:sz w:val="22"/>
          <w:szCs w:val="22"/>
        </w:rPr>
        <w:t>additional</w:t>
      </w:r>
      <w:r w:rsidR="003A4340" w:rsidRPr="00331FE5">
        <w:rPr>
          <w:sz w:val="22"/>
          <w:szCs w:val="22"/>
        </w:rPr>
        <w:t xml:space="preserve"> energy saving gain while causing </w:t>
      </w:r>
      <w:r w:rsidR="00892DDF" w:rsidRPr="00331FE5">
        <w:rPr>
          <w:rFonts w:cstheme="minorHAnsi"/>
          <w:sz w:val="22"/>
          <w:szCs w:val="22"/>
        </w:rPr>
        <w:t>≥</w:t>
      </w:r>
      <w:r w:rsidR="00892DDF" w:rsidRPr="00331FE5">
        <w:rPr>
          <w:sz w:val="22"/>
          <w:szCs w:val="22"/>
        </w:rPr>
        <w:t>6</w:t>
      </w:r>
      <w:r w:rsidR="003A4340" w:rsidRPr="00331FE5">
        <w:rPr>
          <w:sz w:val="22"/>
          <w:szCs w:val="22"/>
        </w:rPr>
        <w:t>% data latency increment.</w:t>
      </w:r>
      <w:bookmarkEnd w:id="21"/>
      <w:r w:rsidR="003A4340" w:rsidRPr="00331FE5">
        <w:rPr>
          <w:sz w:val="22"/>
          <w:szCs w:val="22"/>
        </w:rPr>
        <w:t xml:space="preserve"> </w:t>
      </w:r>
    </w:p>
    <w:p w14:paraId="235627AE" w14:textId="3CBE491B" w:rsidR="003A4340" w:rsidRPr="00892DDF" w:rsidRDefault="00547E64" w:rsidP="003E502E">
      <w:pPr>
        <w:keepNext/>
        <w:spacing w:after="120"/>
        <w:rPr>
          <w:sz w:val="22"/>
          <w:szCs w:val="22"/>
        </w:rPr>
      </w:pPr>
      <w:r w:rsidRPr="00892DDF">
        <w:rPr>
          <w:noProof/>
          <w:sz w:val="22"/>
          <w:szCs w:val="22"/>
          <w:lang w:eastAsia="zh-TW"/>
        </w:rPr>
        <w:lastRenderedPageBreak/>
        <mc:AlternateContent>
          <mc:Choice Requires="wps">
            <w:drawing>
              <wp:anchor distT="45720" distB="45720" distL="114300" distR="114300" simplePos="0" relativeHeight="251752448" behindDoc="0" locked="0" layoutInCell="1" allowOverlap="1" wp14:anchorId="4F8DE7A3" wp14:editId="14ADD055">
                <wp:simplePos x="0" y="0"/>
                <wp:positionH relativeFrom="column">
                  <wp:posOffset>5368876</wp:posOffset>
                </wp:positionH>
                <wp:positionV relativeFrom="paragraph">
                  <wp:posOffset>913863</wp:posOffset>
                </wp:positionV>
                <wp:extent cx="504092" cy="234950"/>
                <wp:effectExtent l="0" t="0" r="0" b="0"/>
                <wp:wrapNone/>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92" cy="234950"/>
                        </a:xfrm>
                        <a:prstGeom prst="rect">
                          <a:avLst/>
                        </a:prstGeom>
                        <a:noFill/>
                        <a:ln w="9525">
                          <a:noFill/>
                          <a:miter lim="800000"/>
                          <a:headEnd/>
                          <a:tailEnd/>
                        </a:ln>
                      </wps:spPr>
                      <wps:txbx>
                        <w:txbxContent>
                          <w:p w14:paraId="78E77701" w14:textId="143A68FC" w:rsidR="00547E64" w:rsidRPr="00547E64" w:rsidRDefault="00547E64" w:rsidP="003A4340">
                            <w:pPr>
                              <w:rPr>
                                <w:sz w:val="18"/>
                                <w:szCs w:val="18"/>
                              </w:rPr>
                            </w:pPr>
                            <w:r>
                              <w:rPr>
                                <w:sz w:val="18"/>
                                <w:szCs w:val="18"/>
                              </w:rPr>
                              <w:t>12</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DE7A3" id="_x0000_s1054" type="#_x0000_t202" style="position:absolute;left:0;text-align:left;margin-left:422.75pt;margin-top:71.95pt;width:39.7pt;height:18.5pt;z-index:251752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t4DQIAAPsDAAAOAAAAZHJzL2Uyb0RvYy54bWysU9uO2yAQfa/Uf0C8N3bcpE2skNV2t1tV&#10;2l6k3X4AwThGBYYCiZ1+fQecpFb7VpUHBAxzOOfMsLkZjCZH6YMCy+h8VlIirYBG2T2j354fXq0o&#10;CZHbhmuwktGTDPRm+/LFpne1rKAD3UhPEMSGuneMdjG6uiiC6KThYQZOWgy24A2PuPX7ovG8R3Sj&#10;i6os3xQ9+MZ5EDIEPL0fg3Sb8dtWivilbYOMRDOK3GKefZ53aS62G17vPXedEmca/B9YGK4sPnqF&#10;uueRk4NXf0EZJTwEaONMgCmgbZWQWQOqmZd/qHnquJNZC5oT3NWm8P9gxefjV09Uw2hVVpRYbrBI&#10;z3KI5B0MpEr+9C7UeO3J4cU44DHWOWsN7hHE90As3HXc7uWt99B3kjfIb54yi0nqiBMSyK7/BA0+&#10;ww8RMtDQepPMQzsIomOdTtfaJCoCD5flolwjQ4Gh6vVivcy1K3h9SXY+xA8SDEkLRj2WPoPz42OI&#10;iQyvL1fSWxYelNa5/NqSntH1slrmhEnEqIjdqZVhdFWmMfZL0vjeNjk5cqXHNT6g7Vl00jkqjsNu&#10;GP1dXczcQXNCGzyM3Yi/Bxcd+J+U9NiJjIYfB+4lJfqjRSvX88UitW7eLJZvK9z4aWQ3jXArEIrR&#10;SMm4vIu53UfNt2h5q7IdqTYjkzNn7LDs0vk3pBae7vOt3392+wsAAP//AwBQSwMEFAAGAAgAAAAh&#10;AKD9WA/fAAAACwEAAA8AAABkcnMvZG93bnJldi54bWxMj81OwzAQhO9IfQdrK3GjdkuCkhCnqkBc&#10;QZQfiZsbb5OIeB3FbhPenuVEb7s7o9lvyu3senHGMXSeNKxXCgRS7W1HjYb3t6ebDESIhqzpPaGG&#10;HwywrRZXpSmsn+gVz/vYCA6hUBgNbYxDIWWoW3QmrPyAxNrRj85EXsdG2tFMHO56uVHqTjrTEX9o&#10;zYAPLdbf+5PT8PF8/PpM1Evz6NJh8rOS5HKp9fVy3t2DiDjHfzP84TM6VMx08CeyQfQasiRN2cpC&#10;cpuDYEe+SXg48CVTOciqlJcdql8AAAD//wMAUEsBAi0AFAAGAAgAAAAhALaDOJL+AAAA4QEAABMA&#10;AAAAAAAAAAAAAAAAAAAAAFtDb250ZW50X1R5cGVzXS54bWxQSwECLQAUAAYACAAAACEAOP0h/9YA&#10;AACUAQAACwAAAAAAAAAAAAAAAAAvAQAAX3JlbHMvLnJlbHNQSwECLQAUAAYACAAAACEA8ph7eA0C&#10;AAD7AwAADgAAAAAAAAAAAAAAAAAuAgAAZHJzL2Uyb0RvYy54bWxQSwECLQAUAAYACAAAACEAoP1Y&#10;D98AAAALAQAADwAAAAAAAAAAAAAAAABnBAAAZHJzL2Rvd25yZXYueG1sUEsFBgAAAAAEAAQA8wAA&#10;AHMFAAAAAA==&#10;" filled="f" stroked="f">
                <v:textbox>
                  <w:txbxContent>
                    <w:p w14:paraId="78E77701" w14:textId="143A68FC" w:rsidR="00547E64" w:rsidRPr="00547E64" w:rsidRDefault="00547E64" w:rsidP="003A4340">
                      <w:pPr>
                        <w:rPr>
                          <w:sz w:val="18"/>
                          <w:szCs w:val="18"/>
                        </w:rPr>
                      </w:pPr>
                      <w:r>
                        <w:rPr>
                          <w:sz w:val="18"/>
                          <w:szCs w:val="18"/>
                        </w:rPr>
                        <w:t>12</w:t>
                      </w:r>
                      <w:r w:rsidRPr="00547E64">
                        <w:rPr>
                          <w:sz w:val="18"/>
                          <w:szCs w:val="18"/>
                        </w:rPr>
                        <w:t>%</w:t>
                      </w:r>
                      <w:r>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50400" behindDoc="0" locked="0" layoutInCell="1" allowOverlap="1" wp14:anchorId="54CBC079" wp14:editId="36962D7A">
                <wp:simplePos x="0" y="0"/>
                <wp:positionH relativeFrom="column">
                  <wp:posOffset>5062758</wp:posOffset>
                </wp:positionH>
                <wp:positionV relativeFrom="paragraph">
                  <wp:posOffset>914840</wp:posOffset>
                </wp:positionV>
                <wp:extent cx="445477" cy="234950"/>
                <wp:effectExtent l="0" t="0" r="0" b="0"/>
                <wp:wrapNone/>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0395FD81" w14:textId="0567B6CD" w:rsidR="00547E64" w:rsidRPr="00547E64" w:rsidRDefault="00547E64" w:rsidP="003A4340">
                            <w:pPr>
                              <w:rPr>
                                <w:sz w:val="18"/>
                                <w:szCs w:val="18"/>
                              </w:rPr>
                            </w:pPr>
                            <w:r>
                              <w:rPr>
                                <w:sz w:val="18"/>
                                <w:szCs w:val="18"/>
                              </w:rPr>
                              <w:t>6</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CBC079" id="_x0000_s1055" type="#_x0000_t202" style="position:absolute;left:0;text-align:left;margin-left:398.65pt;margin-top:72.05pt;width:35.1pt;height:18.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0zhDgIAAPsDAAAOAAAAZHJzL2Uyb0RvYy54bWysU9tuGyEQfa/Uf0C812tv13W8Mo7SpKkq&#10;pRcp6QdglvWiAkMBe9f9+gys7VjpW1UeEMMwZ+acGVbXg9FkL31QYBmdTaaUSCugUXbL6M+n+3dX&#10;lITIbcM1WMnoQQZ6vX77ZtW7WpbQgW6kJwhiQ907RrsYXV0UQXTS8DABJy06W/CGRzT9tmg87xHd&#10;6KKcTj8UPfjGeRAyBLy9G510nfHbVor4vW2DjEQzirXFvPu8b9JerFe83nruOiWOZfB/qMJwZTHp&#10;GeqOR052Xv0FZZTwEKCNEwGmgLZVQmYOyGY2fcXmseNOZi4oTnBnmcL/gxXf9j88UQ2jmJ8Syw02&#10;6UkOkXyEgZRJn96FGp89OnwYB7zGPmeuwT2A+BWIhduO26288R76TvIG65ulyOIidMQJCWTTf4UG&#10;0/BdhAw0tN4k8VAOgujYp8O5N6kUgZdVNa8WC0oEusr31XKee1fw+hTsfIifJRiSDox6bH0G5/uH&#10;EFMxvD49Sbks3Cutc/u1JT2jy3k5zwEXHqMiTqdWhtGraVrjvCSOn2yTgyNXejxjAm2PpBPPkXEc&#10;NsOo7/Ik5gaaA8rgYZxG/D146MD/oaTHSWQ0/N5xLynRXyxKuZxVVRrdbFTzRYmGv/RsLj3cCoRi&#10;NFIyHm9jHveR8w1K3qosR+rNWMmxZpywrNLxN6QRvrTzq5c/u34GAAD//wMAUEsDBBQABgAIAAAA&#10;IQA5Qke33wAAAAsBAAAPAAAAZHJzL2Rvd25yZXYueG1sTI/BTsMwDIbvSLxDZCRuLCl0a1eaTgjE&#10;FcRgk7hljddWNE7VZGt5e8wJjvb/6ffncjO7XpxxDJ0nDclCgUCqve2o0fDx/nyTgwjRkDW9J9Tw&#10;jQE21eVFaQrrJ3rD8zY2gksoFEZDG+NQSBnqFp0JCz8gcXb0ozORx7GRdjQTl7te3iq1ks50xBda&#10;M+Bji/XX9uQ07F6On/tUvTZPbjlMflaS3FpqfX01P9yDiDjHPxh+9VkdKnY6+BPZIHoN2Tq7Y5SD&#10;NE1AMJGvsiWIA2/yJAFZlfL/D9UPAAAA//8DAFBLAQItABQABgAIAAAAIQC2gziS/gAAAOEBAAAT&#10;AAAAAAAAAAAAAAAAAAAAAABbQ29udGVudF9UeXBlc10ueG1sUEsBAi0AFAAGAAgAAAAhADj9If/W&#10;AAAAlAEAAAsAAAAAAAAAAAAAAAAALwEAAF9yZWxzLy5yZWxzUEsBAi0AFAAGAAgAAAAhAICjTOEO&#10;AgAA+wMAAA4AAAAAAAAAAAAAAAAALgIAAGRycy9lMm9Eb2MueG1sUEsBAi0AFAAGAAgAAAAhADlC&#10;R7ffAAAACwEAAA8AAAAAAAAAAAAAAAAAaAQAAGRycy9kb3ducmV2LnhtbFBLBQYAAAAABAAEAPMA&#10;AAB0BQAAAAA=&#10;" filled="f" stroked="f">
                <v:textbox>
                  <w:txbxContent>
                    <w:p w14:paraId="0395FD81" w14:textId="0567B6CD" w:rsidR="00547E64" w:rsidRPr="00547E64" w:rsidRDefault="00547E64" w:rsidP="003A4340">
                      <w:pPr>
                        <w:rPr>
                          <w:sz w:val="18"/>
                          <w:szCs w:val="18"/>
                        </w:rPr>
                      </w:pPr>
                      <w:r>
                        <w:rPr>
                          <w:sz w:val="18"/>
                          <w:szCs w:val="18"/>
                        </w:rPr>
                        <w:t>6</w:t>
                      </w:r>
                      <w:r w:rsidRPr="00547E64">
                        <w:rPr>
                          <w:sz w:val="18"/>
                          <w:szCs w:val="18"/>
                        </w:rPr>
                        <w:t>%</w:t>
                      </w:r>
                      <w:r>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48352" behindDoc="0" locked="0" layoutInCell="1" allowOverlap="1" wp14:anchorId="1E00EE72" wp14:editId="6ACAF77F">
                <wp:simplePos x="0" y="0"/>
                <wp:positionH relativeFrom="column">
                  <wp:posOffset>4747455</wp:posOffset>
                </wp:positionH>
                <wp:positionV relativeFrom="paragraph">
                  <wp:posOffset>913912</wp:posOffset>
                </wp:positionV>
                <wp:extent cx="445477" cy="234950"/>
                <wp:effectExtent l="0" t="0" r="0" b="0"/>
                <wp:wrapNone/>
                <wp:docPr id="2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0ADDAA92" w14:textId="468F825E" w:rsidR="00547E64" w:rsidRPr="00547E64" w:rsidRDefault="00547E64" w:rsidP="003A4340">
                            <w:pPr>
                              <w:rPr>
                                <w:sz w:val="18"/>
                                <w:szCs w:val="18"/>
                              </w:rPr>
                            </w:pPr>
                            <w:r>
                              <w:rPr>
                                <w:sz w:val="18"/>
                                <w:szCs w:val="18"/>
                              </w:rPr>
                              <w:t>2</w:t>
                            </w:r>
                            <w:r w:rsidRPr="00547E64">
                              <w:rPr>
                                <w:sz w:val="18"/>
                                <w:szCs w:val="18"/>
                              </w:rPr>
                              <w:t>%</w:t>
                            </w:r>
                            <w:r>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00EE72" id="_x0000_s1056" type="#_x0000_t202" style="position:absolute;left:0;text-align:left;margin-left:373.8pt;margin-top:71.95pt;width:35.1pt;height:18.5pt;z-index:251748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7IGDQIAAPsDAAAOAAAAZHJzL2Uyb0RvYy54bWysU9tuGyEQfa/Uf0C812tv1nW8Mo7SpKkq&#10;pRcp6QdglvWiAkMBe9f9+gys41jJW1UeEDDM4Zwzw+pqMJrspQ8KLKOzyZQSaQU0ym4Z/fV49+GS&#10;khC5bbgGKxk9yECv1u/frXpXyxI60I30BEFsqHvHaBejq4siiE4aHibgpMVgC97wiFu/LRrPe0Q3&#10;uiin049FD75xHoQMAU9vxyBdZ/y2lSL+aNsgI9GMIreYZ5/nTZqL9YrXW89dp8SRBv8HFoYri4+e&#10;oG555GTn1Rsoo4SHAG2cCDAFtK0SMmtANbPpKzUPHXcya0FzgjvZFP4frPi+/+mJahhFNymx3GCR&#10;HuUQyScYSJn86V2o8dqDw4txwGOsc9Ya3D2I34FYuOm43cpr76HvJG+Q3yxlFmepI05IIJv+GzT4&#10;DN9FyEBD600yD+0giI48DqfaJCoCD6tqXi0WlAgMlRfVcp5rV/D6Odn5EL9IMCQtGPVY+gzO9/ch&#10;JjK8fr6S3rJwp7TO5deW9Iwu5+U8J5xFjIrYnVoZRi+naYz9kjR+tk1OjlzpcY0PaHsUnXSOiuOw&#10;GbK/Fzk5ObKB5oA2eBi7EX8PLjrwfynpsRMZDX923EtK9FeLVi5nVZVaN2+q+aLEjT+PbM4j3AqE&#10;YjRSMi5vYm73UfM1Wt6qbMcLkyNn7LDs0vE3pBY+3+dbL392/QQAAP//AwBQSwMEFAAGAAgAAAAh&#10;AIKwhgjeAAAACwEAAA8AAABkcnMvZG93bnJldi54bWxMj81OwzAQhO9IvIO1SNyoXQjND3EqBOIK&#10;aoFKvbnxNomI11HsNuHtWU5w3JlPszPlena9OOMYOk8algsFAqn2tqNGw8f7y00GIkRD1vSeUMM3&#10;BlhXlxelKayfaIPnbWwEh1AojIY2xqGQMtQtOhMWfkBi7+hHZyKfYyPtaCYOd728VWolnemIP7Rm&#10;wKcW66/tyWn4fD3ud4l6a57d/TD5WUlyudT6+mp+fAARcY5/MPzW5+pQcaeDP5ENoteQJumKUTaS&#10;uxwEE9ky5TEHVjKVg6xK+X9D9QMAAP//AwBQSwECLQAUAAYACAAAACEAtoM4kv4AAADhAQAAEwAA&#10;AAAAAAAAAAAAAAAAAAAAW0NvbnRlbnRfVHlwZXNdLnhtbFBLAQItABQABgAIAAAAIQA4/SH/1gAA&#10;AJQBAAALAAAAAAAAAAAAAAAAAC8BAABfcmVscy8ucmVsc1BLAQItABQABgAIAAAAIQBXQ7IGDQIA&#10;APsDAAAOAAAAAAAAAAAAAAAAAC4CAABkcnMvZTJvRG9jLnhtbFBLAQItABQABgAIAAAAIQCCsIYI&#10;3gAAAAsBAAAPAAAAAAAAAAAAAAAAAGcEAABkcnMvZG93bnJldi54bWxQSwUGAAAAAAQABADzAAAA&#10;cgUAAAAA&#10;" filled="f" stroked="f">
                <v:textbox>
                  <w:txbxContent>
                    <w:p w14:paraId="0ADDAA92" w14:textId="468F825E" w:rsidR="00547E64" w:rsidRPr="00547E64" w:rsidRDefault="00547E64" w:rsidP="003A4340">
                      <w:pPr>
                        <w:rPr>
                          <w:sz w:val="18"/>
                          <w:szCs w:val="18"/>
                        </w:rPr>
                      </w:pPr>
                      <w:r>
                        <w:rPr>
                          <w:sz w:val="18"/>
                          <w:szCs w:val="18"/>
                        </w:rPr>
                        <w:t>2</w:t>
                      </w:r>
                      <w:r w:rsidRPr="00547E64">
                        <w:rPr>
                          <w:sz w:val="18"/>
                          <w:szCs w:val="18"/>
                        </w:rPr>
                        <w:t>%</w:t>
                      </w:r>
                      <w:r>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46304" behindDoc="0" locked="0" layoutInCell="1" allowOverlap="1" wp14:anchorId="7AF03389" wp14:editId="53DE84D6">
                <wp:simplePos x="0" y="0"/>
                <wp:positionH relativeFrom="column">
                  <wp:posOffset>4441776</wp:posOffset>
                </wp:positionH>
                <wp:positionV relativeFrom="paragraph">
                  <wp:posOffset>931056</wp:posOffset>
                </wp:positionV>
                <wp:extent cx="422031" cy="311150"/>
                <wp:effectExtent l="0" t="0" r="0" b="0"/>
                <wp:wrapNone/>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1A7AAE42"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03389" id="_x0000_s1057" type="#_x0000_t202" style="position:absolute;left:0;text-align:left;margin-left:349.75pt;margin-top:73.3pt;width:33.25pt;height:24.5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vhjDwIAAPsDAAAOAAAAZHJzL2Uyb0RvYy54bWysU8tu2zAQvBfoPxC817IUu40Fy0GaNEWB&#10;9AEk/YA1RVlESS5L0pbSr++SchyjvRXVQSC5u8OZ2eX6ajSaHaQPCm3Dy9mcM2kFtsruGv798e7N&#10;JWchgm1Bo5UNf5KBX21ev1oPrpYV9qhb6RmB2FAPruF9jK4uiiB6aSDM0ElLwQ69gUhbvytaDwOh&#10;G11U8/nbYkDfOo9ChkCnt1OQbzJ+10kRv3ZdkJHphhO3mP8+/7fpX2zWUO88uF6JIw34BxYGlKVL&#10;T1C3EIHtvfoLyijhMWAXZwJNgV2nhMwaSE05/0PNQw9OZi1kTnAnm8L/gxVfDt88Uy31brXizIKh&#10;Jj3KMbL3OLIq+TO4UFPag6PEONIx5Watwd2j+BGYxZse7E5ee49DL6ElfmWqLM5KJ5yQQLbDZ2zp&#10;GthHzEBj500yj+xghE59ejr1JlERdLioqvlFyZmg0EVZlsvcuwLq52LnQ/wo0bC0aLin1mdwONyH&#10;mMhA/ZyS7rJ4p7TO7deWDQ1fLatlLjiLGBVpOrUyDb+cp2+al6Txg21zcQSlpzVdoO1RdNI5KY7j&#10;dsz+EnkqSI5ssX0iGzxO00ivhxY9+l+cDTSJDQ8/9+AlZ/qTJStX5WKRRjdvFst3FW38eWR7HgEr&#10;CKrhkbNpeRPzuE+ar8nyTmU7XpgcOdOEZZeOryGN8Pk+Z7282c1vAAAA//8DAFBLAwQUAAYACAAA&#10;ACEAkCMg5t4AAAALAQAADwAAAGRycy9kb3ducmV2LnhtbEyPzU7DMBCE70i8g7WVuFG7qDEkxKkQ&#10;iCsV5Ufi5sbbJCJeR7HbhLdne4LjznyanSk3s+/FCcfYBTKwWioQSHVwHTUG3t+er+9AxGTJ2T4Q&#10;GvjBCJvq8qK0hQsTveJplxrBIRQLa6BNaSikjHWL3sZlGJDYO4TR28Tn2Eg32onDfS9vlNLS2474&#10;Q2sHfGyx/t4dvYGPl8PX51ptmyefDVOYlSSfS2OuFvPDPYiEc/qD4Vyfq0PFnfbhSC6K3oDO84xR&#10;NtZag2DiVmtet2clzzTIqpT/N1S/AAAA//8DAFBLAQItABQABgAIAAAAIQC2gziS/gAAAOEBAAAT&#10;AAAAAAAAAAAAAAAAAAAAAABbQ29udGVudF9UeXBlc10ueG1sUEsBAi0AFAAGAAgAAAAhADj9If/W&#10;AAAAlAEAAAsAAAAAAAAAAAAAAAAALwEAAF9yZWxzLy5yZWxzUEsBAi0AFAAGAAgAAAAhAHEq+GMP&#10;AgAA+wMAAA4AAAAAAAAAAAAAAAAALgIAAGRycy9lMm9Eb2MueG1sUEsBAi0AFAAGAAgAAAAhAJAj&#10;IObeAAAACwEAAA8AAAAAAAAAAAAAAAAAaQQAAGRycy9kb3ducmV2LnhtbFBLBQYAAAAABAAEAPMA&#10;AAB0BQAAAAA=&#10;" filled="f" stroked="f">
                <v:textbox>
                  <w:txbxContent>
                    <w:p w14:paraId="1A7AAE42" w14:textId="77777777" w:rsidR="00547E64" w:rsidRPr="00547E64" w:rsidRDefault="00547E64" w:rsidP="00547E64">
                      <w:pPr>
                        <w:rPr>
                          <w:sz w:val="18"/>
                          <w:szCs w:val="18"/>
                        </w:rPr>
                      </w:pPr>
                      <w:r w:rsidRPr="00547E64">
                        <w:rPr>
                          <w:sz w:val="18"/>
                          <w:szCs w:val="18"/>
                        </w:rPr>
                        <w:t>Ref.</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40160" behindDoc="0" locked="0" layoutInCell="1" allowOverlap="1" wp14:anchorId="081403B7" wp14:editId="1191CCE7">
                <wp:simplePos x="0" y="0"/>
                <wp:positionH relativeFrom="column">
                  <wp:posOffset>3180813</wp:posOffset>
                </wp:positionH>
                <wp:positionV relativeFrom="paragraph">
                  <wp:posOffset>1416636</wp:posOffset>
                </wp:positionV>
                <wp:extent cx="509905" cy="234950"/>
                <wp:effectExtent l="0" t="0" r="0" b="0"/>
                <wp:wrapNone/>
                <wp:docPr id="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04399FE9" w14:textId="303B4076" w:rsidR="00547E64" w:rsidRPr="00547E64" w:rsidRDefault="00547E64" w:rsidP="003A4340">
                            <w:pPr>
                              <w:rPr>
                                <w:sz w:val="18"/>
                                <w:szCs w:val="18"/>
                              </w:rPr>
                            </w:pPr>
                            <w:r>
                              <w:rPr>
                                <w:sz w:val="18"/>
                                <w:szCs w:val="18"/>
                              </w:rPr>
                              <w:t>11</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403B7" id="_x0000_s1058" type="#_x0000_t202" style="position:absolute;left:0;text-align:left;margin-left:250.45pt;margin-top:111.55pt;width:40.15pt;height:18.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L93DgIAAPsDAAAOAAAAZHJzL2Uyb0RvYy54bWysU21v2yAQ/j5p/wHxfbHjxl1txam6dp0m&#10;dS9Sux+AMY7RgGNAYme/fgdOs6j9No0PiOPuHu557lhfT1qRvXBegmnocpFTIgyHTpptQ3883b+7&#10;osQHZjqmwIiGHoSn15u3b9ajrUUBA6hOOIIgxtejbegQgq2zzPNBaOYXYIVBZw9Os4Cm22adYyOi&#10;a5UVeX6ZjeA664AL7/H2bnbSTcLve8HDt773IhDVUKwtpN2lvY17tlmzeuuYHSQ/lsH+oQrNpMFH&#10;T1B3LDCyc/IVlJbcgYc+LDjoDPpecpE4IJtl/oLN48CsSFxQHG9PMvn/B8u/7r87IjvsXXVJiWEa&#10;m/QkpkA+wESKqM9ofY1hjxYDw4TXGJu4evsA/KcnBm4HZrbixjkYB8E6rG8ZM7Oz1BnHR5B2/AId&#10;PsN2ARLQ1DsdxUM5CKJjnw6n3sRSOF6WeVXlJSUcXcXFqipT7zJWPydb58MnAZrEQ0Mdtj6Bs/2D&#10;D7EYVj+HxLcM3EulUvuVIWNDq7IoU8KZR8uA06mkbuhVHtc8L5HjR9Ol5MCkms/4gDJH0pHnzDhM&#10;7ZT0vTiJ2UJ3QBkczNOIvwcPA7jflIw4iQ31v3bMCUrUZ4NSVsvVKo5uMlbl+wINd+5pzz3McIRq&#10;aKBkPt6GNO4z5xuUvJdJjtibuZJjzThhSaXjb4gjfG6nqL9/dvMHAAD//wMAUEsDBBQABgAIAAAA&#10;IQAm1YKi3wAAAAsBAAAPAAAAZHJzL2Rvd25yZXYueG1sTI/BTsMwDIbvSHuHyJO4saSFTltpOk1D&#10;XEEMmLRb1nhtReNUTbaWt8ec4Gj70+/vLzaT68QVh9B60pAsFAikytuWag0f7893KxAhGrKm84Qa&#10;vjHAppzdFCa3fqQ3vO5jLTiEQm40NDH2uZShatCZsPA9Et/OfnAm8jjU0g5m5HDXyVSppXSmJf7Q&#10;mB53DVZf+4vT8PlyPh4e1Gv95LJ+9JOS5NZS69v5tH0EEXGKfzD86rM6lOx08heyQXQaMqXWjGpI&#10;0/sEBBPZKklBnHizVAnIspD/O5Q/AAAA//8DAFBLAQItABQABgAIAAAAIQC2gziS/gAAAOEBAAAT&#10;AAAAAAAAAAAAAAAAAAAAAABbQ29udGVudF9UeXBlc10ueG1sUEsBAi0AFAAGAAgAAAAhADj9If/W&#10;AAAAlAEAAAsAAAAAAAAAAAAAAAAALwEAAF9yZWxzLy5yZWxzUEsBAi0AFAAGAAgAAAAhABT0v3cO&#10;AgAA+wMAAA4AAAAAAAAAAAAAAAAALgIAAGRycy9lMm9Eb2MueG1sUEsBAi0AFAAGAAgAAAAhACbV&#10;gqLfAAAACwEAAA8AAAAAAAAAAAAAAAAAaAQAAGRycy9kb3ducmV2LnhtbFBLBQYAAAAABAAEAPMA&#10;AAB0BQAAAAA=&#10;" filled="f" stroked="f">
                <v:textbox>
                  <w:txbxContent>
                    <w:p w14:paraId="04399FE9" w14:textId="303B4076" w:rsidR="00547E64" w:rsidRPr="00547E64" w:rsidRDefault="00547E64" w:rsidP="003A4340">
                      <w:pPr>
                        <w:rPr>
                          <w:sz w:val="18"/>
                          <w:szCs w:val="18"/>
                        </w:rPr>
                      </w:pPr>
                      <w:r>
                        <w:rPr>
                          <w:sz w:val="18"/>
                          <w:szCs w:val="18"/>
                        </w:rPr>
                        <w:t>11</w:t>
                      </w:r>
                      <w:r w:rsidRPr="00547E64">
                        <w:rPr>
                          <w:sz w:val="18"/>
                          <w:szCs w:val="18"/>
                        </w:rPr>
                        <w:t>%</w:t>
                      </w:r>
                      <w:r w:rsidRPr="00547E64">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42208" behindDoc="0" locked="0" layoutInCell="1" allowOverlap="1" wp14:anchorId="7141FE92" wp14:editId="0770DAE8">
                <wp:simplePos x="0" y="0"/>
                <wp:positionH relativeFrom="column">
                  <wp:posOffset>3544766</wp:posOffset>
                </wp:positionH>
                <wp:positionV relativeFrom="paragraph">
                  <wp:posOffset>1417907</wp:posOffset>
                </wp:positionV>
                <wp:extent cx="515815" cy="234950"/>
                <wp:effectExtent l="0" t="0" r="0" b="0"/>
                <wp:wrapNone/>
                <wp:docPr id="197"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3C016C3D" w14:textId="77777777" w:rsidR="00547E64" w:rsidRPr="00547E64" w:rsidRDefault="00547E64" w:rsidP="003A4340">
                            <w:pPr>
                              <w:rPr>
                                <w:sz w:val="18"/>
                                <w:szCs w:val="18"/>
                              </w:rPr>
                            </w:pPr>
                            <w:r>
                              <w:rPr>
                                <w:sz w:val="18"/>
                                <w:szCs w:val="18"/>
                              </w:rPr>
                              <w:t>17</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1FE92" id="Text Box 197" o:spid="_x0000_s1059" type="#_x0000_t202" style="position:absolute;left:0;text-align:left;margin-left:279.1pt;margin-top:111.65pt;width:40.6pt;height:18.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VEtEAIAAP0DAAAOAAAAZHJzL2Uyb0RvYy54bWysU9uO2yAQfa/Uf0C8N46duJtYcVbb3W5V&#10;aXuRdvsBBOMYFRgKJHb69R1wklrtW1U/WMDMHOacOWxuB63IUTgvwdQ0n80pEYZDI82+pt9eHt+s&#10;KPGBmYYpMKKmJ+Hp7fb1q01vK1FAB6oRjiCI8VVva9qFYKss87wTmvkZWGEw2ILTLODW7bPGsR7R&#10;tcqK+fxt1oNrrAMuvMfThzFItwm/bQUPX9rWi0BUTbG3kP4u/Xfxn203rNo7ZjvJz22wf+hCM2nw&#10;0ivUAwuMHJz8C0pL7sBDG2YcdAZtK7lIHJBNPv+DzXPHrEhcUBxvrzL5/wfLPx+/OiIbnN36hhLD&#10;NA7pRQyBvIOBxDNUqLe+wsRni6lhwABmJ7bePgH/7omB+46ZvbhzDvpOsAY7zGNlNikdcXwE2fWf&#10;oMGL2CFAAhpap6N8KAhBdJzU6Tqd2AzHwzIvV3lJCcdQsViuyzS9jFWXYut8+CBAk7ioqcPhJ3B2&#10;fPIhNsOqS0q8y8CjVCoZQBnS13RdFmUqmES0DOhPJXVNV/P4jY6JHN+bJhUHJtW4xguUOZOOPEfG&#10;YdgNSeHF4iLmDpoTyuBg9CO+H1x04H5S0qMXa+p/HJgTlKiPBqVc58tlNG/aLMubAjduGtlNI8xw&#10;hKppoGRc3odk+JHzHUreyiRHnM3Yybln9FhS6fweoomn+5T1+9VufwEAAP//AwBQSwMEFAAGAAgA&#10;AAAhAIdGkDbfAAAACwEAAA8AAABkcnMvZG93bnJldi54bWxMj01PwzAMhu9I/IfISNxYQrtWW9d0&#10;QiCuIMaHtFvWeG1F41RNtpZ/jzmxo+1Hr5+33M6uF2ccQ+dJw/1CgUCqve2o0fDx/ny3AhGiIWt6&#10;T6jhBwNsq+ur0hTWT/SG511sBIdQKIyGNsahkDLULToTFn5A4tvRj85EHsdG2tFMHO56mSiVS2c6&#10;4g+tGfCxxfp7d3IaPl+O+6+lem2eXDZMflaS3FpqfXszP2xARJzjPwx/+qwOFTsd/IlsEL2GLFsl&#10;jGpIkjQFwUSerpcgDrzJVQqyKuVlh+oXAAD//wMAUEsBAi0AFAAGAAgAAAAhALaDOJL+AAAA4QEA&#10;ABMAAAAAAAAAAAAAAAAAAAAAAFtDb250ZW50X1R5cGVzXS54bWxQSwECLQAUAAYACAAAACEAOP0h&#10;/9YAAACUAQAACwAAAAAAAAAAAAAAAAAvAQAAX3JlbHMvLnJlbHNQSwECLQAUAAYACAAAACEA5JlR&#10;LRACAAD9AwAADgAAAAAAAAAAAAAAAAAuAgAAZHJzL2Uyb0RvYy54bWxQSwECLQAUAAYACAAAACEA&#10;h0aQNt8AAAALAQAADwAAAAAAAAAAAAAAAABqBAAAZHJzL2Rvd25yZXYueG1sUEsFBgAAAAAEAAQA&#10;8wAAAHYFAAAAAA==&#10;" filled="f" stroked="f">
                <v:textbox>
                  <w:txbxContent>
                    <w:p w14:paraId="3C016C3D" w14:textId="77777777" w:rsidR="00547E64" w:rsidRPr="00547E64" w:rsidRDefault="00547E64" w:rsidP="003A4340">
                      <w:pPr>
                        <w:rPr>
                          <w:sz w:val="18"/>
                          <w:szCs w:val="18"/>
                        </w:rPr>
                      </w:pPr>
                      <w:r>
                        <w:rPr>
                          <w:sz w:val="18"/>
                          <w:szCs w:val="18"/>
                        </w:rPr>
                        <w:t>17</w:t>
                      </w:r>
                      <w:r w:rsidRPr="00547E64">
                        <w:rPr>
                          <w:sz w:val="18"/>
                          <w:szCs w:val="18"/>
                        </w:rPr>
                        <w:t>%</w:t>
                      </w:r>
                      <w:r w:rsidRPr="00547E64">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44256" behindDoc="0" locked="0" layoutInCell="1" allowOverlap="1" wp14:anchorId="0409F8D5" wp14:editId="24E025AA">
                <wp:simplePos x="0" y="0"/>
                <wp:positionH relativeFrom="column">
                  <wp:posOffset>3913066</wp:posOffset>
                </wp:positionH>
                <wp:positionV relativeFrom="paragraph">
                  <wp:posOffset>1417272</wp:posOffset>
                </wp:positionV>
                <wp:extent cx="515815" cy="234950"/>
                <wp:effectExtent l="0" t="0" r="0" b="0"/>
                <wp:wrapNone/>
                <wp:docPr id="198"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301A2822" w14:textId="0D715A31" w:rsidR="00547E64" w:rsidRPr="00547E64" w:rsidRDefault="00547E64" w:rsidP="003A4340">
                            <w:pPr>
                              <w:rPr>
                                <w:sz w:val="18"/>
                                <w:szCs w:val="18"/>
                              </w:rPr>
                            </w:pPr>
                            <w:r>
                              <w:rPr>
                                <w:sz w:val="18"/>
                                <w:szCs w:val="18"/>
                              </w:rPr>
                              <w:t>18</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9F8D5" id="Text Box 198" o:spid="_x0000_s1060" type="#_x0000_t202" style="position:absolute;left:0;text-align:left;margin-left:308.1pt;margin-top:111.6pt;width:40.6pt;height:18.5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y1EAIAAP0DAAAOAAAAZHJzL2Uyb0RvYy54bWysU8tu2zAQvBfoPxC817Idq7UFy0GaNEWB&#10;9AEk/YA1RVlESS5L0pbSr8+Ssl2jvRXVQSC5u8Od2eH6ejCaHaQPCm3NZ5MpZ9IKbJTd1fz70/2b&#10;JWchgm1Ao5U1f5aBX29ev1r3rpJz7FA30jMCsaHqXc27GF1VFEF00kCYoJOWgi16A5G2flc0HnpC&#10;N7qYT6dvix594zwKGQKd3o1Bvsn4bStF/Nq2QUama069xfz3+b9N/2KzhmrnwXVKHNuAf+jCgLJ0&#10;6RnqDiKwvVd/QRklPAZs40SgKbBtlZCZA7GZTf9g89iBk5kLiRPcWabw/2DFl8M3z1RDs1vRqCwY&#10;GtKTHCJ7jwNLZ6RQ70JFiY+OUuNAAcrObIN7QPEjMIu3HdidvPEe+05CQx3OUmVxUTrihASy7T9j&#10;QxfBPmIGGlpvknwkCCN0mtTzeTqpGUGH5axczkrOBIXmV4tVmadXQHUqdj7EjxINS4uaexp+BofD&#10;Q4ipGahOKekui/dK62wAbVlf81U5L3PBRcSoSP7UytR8OU3f6JjE8YNtcnEEpcc1XaDtkXTiOTKO&#10;w3bICl8tTmJusXkmGTyOfqT3Q4sO/S/OevJizcPPPXjJmf5kScrVbLFI5s2bRfluTht/GdleRsAK&#10;gqp55Gxc3sZs+JHzDUneqixHms3YybFn8lhW6fgekokv9znr96vdvAAAAP//AwBQSwMEFAAGAAgA&#10;AAAhAFuym/PeAAAACwEAAA8AAABkcnMvZG93bnJldi54bWxMj8tOwzAQRfdI/IM1SOyoXVMMDXEq&#10;BGILojwkdm48TSLicRS7Tfh7hhXs5nF050y5mUMvjjimLpKF5UKBQKqj76ix8Pb6eHEDImVH3vWR&#10;0MI3JthUpyelK3yc6AWP29wIDqFUOAttzkMhZapbDC4t4oDEu30cg8vcjo30o5s4PPRSK2VkcB3x&#10;hdYNeN9i/bU9BAvvT/vPj5V6bh7C1TDFWUkKa2nt+dl8dwsi45z/YPjVZ3Wo2GkXD+ST6C2YpdGM&#10;WtD6kgsmzPp6BWLHE6M0yKqU/3+ofgAAAP//AwBQSwECLQAUAAYACAAAACEAtoM4kv4AAADhAQAA&#10;EwAAAAAAAAAAAAAAAAAAAAAAW0NvbnRlbnRfVHlwZXNdLnhtbFBLAQItABQABgAIAAAAIQA4/SH/&#10;1gAAAJQBAAALAAAAAAAAAAAAAAAAAC8BAABfcmVscy8ucmVsc1BLAQItABQABgAIAAAAIQAqYXy1&#10;EAIAAP0DAAAOAAAAAAAAAAAAAAAAAC4CAABkcnMvZTJvRG9jLnhtbFBLAQItABQABgAIAAAAIQBb&#10;spvz3gAAAAsBAAAPAAAAAAAAAAAAAAAAAGoEAABkcnMvZG93bnJldi54bWxQSwUGAAAAAAQABADz&#10;AAAAdQUAAAAA&#10;" filled="f" stroked="f">
                <v:textbox>
                  <w:txbxContent>
                    <w:p w14:paraId="301A2822" w14:textId="0D715A31" w:rsidR="00547E64" w:rsidRPr="00547E64" w:rsidRDefault="00547E64" w:rsidP="003A4340">
                      <w:pPr>
                        <w:rPr>
                          <w:sz w:val="18"/>
                          <w:szCs w:val="18"/>
                        </w:rPr>
                      </w:pPr>
                      <w:r>
                        <w:rPr>
                          <w:sz w:val="18"/>
                          <w:szCs w:val="18"/>
                        </w:rPr>
                        <w:t>18</w:t>
                      </w:r>
                      <w:r w:rsidRPr="00547E64">
                        <w:rPr>
                          <w:sz w:val="18"/>
                          <w:szCs w:val="18"/>
                        </w:rPr>
                        <w:t>%</w:t>
                      </w:r>
                      <w:r w:rsidRPr="00547E64">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38112" behindDoc="0" locked="0" layoutInCell="1" allowOverlap="1" wp14:anchorId="40803B2E" wp14:editId="21A27E40">
                <wp:simplePos x="0" y="0"/>
                <wp:positionH relativeFrom="column">
                  <wp:posOffset>2901071</wp:posOffset>
                </wp:positionH>
                <wp:positionV relativeFrom="paragraph">
                  <wp:posOffset>1412044</wp:posOffset>
                </wp:positionV>
                <wp:extent cx="422031" cy="311150"/>
                <wp:effectExtent l="0" t="0" r="0" b="0"/>
                <wp:wrapNone/>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6315E9B6"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03B2E" id="_x0000_s1061" type="#_x0000_t202" style="position:absolute;left:0;text-align:left;margin-left:228.45pt;margin-top:111.2pt;width:33.25pt;height:24.5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R3FDwIAAPsDAAAOAAAAZHJzL2Uyb0RvYy54bWysU9tuGyEQfa/Uf0C813uxt41XXkdp0lSV&#10;0ouU9AMwy3pRgaGAvet+fQbWdqz0rSoPiGFmDnPODKvrUSuyF85LMA0tZjklwnBopdk29OfT/bsr&#10;SnxgpmUKjGjoQXh6vX77ZjXYWpTQg2qFIwhifD3YhvYh2DrLPO+FZn4GVhh0duA0C2i6bdY6NiC6&#10;VlmZ5++zAVxrHXDhPd7eTU66TvhdJ3j43nVeBKIairWFtLu0b+KerVes3jpme8mPZbB/qEIzafDR&#10;M9QdC4zsnPwLSkvuwEMXZhx0Bl0nuUgckE2Rv2Lz2DMrEhcUx9uzTP7/wfJv+x+OyBZ7t6woMUxj&#10;k57EGMhHGEkZ9RmsrzHs0WJgGPEaYxNXbx+A//LEwG3PzFbcOAdDL1iL9RUxM7tInXB8BNkMX6HF&#10;Z9guQAIaO6ejeCgHQXTs0+Hcm1gKx8tFWebzghKOrnlRFFXqXcbqU7J1PnwWoEk8NNRh6xM42z/4&#10;EIth9SkkvmXgXiqV2q8MGRq6rMoqJVx4tAw4nUrqhl7lcU3zEjl+Mm1KDkyq6YwPKHMkHXlOjMO4&#10;GZO+8+ok5gbaA8rgYJpG/D146MH9oWTASWyo/71jTlCivhiUclksFnF0k7GoPpRouEvP5tLDDEeo&#10;hgZKpuNtSOM+cb5ByTuZ5Ii9mSo51owTllQ6/oY4wpd2inr5s+tnAAAA//8DAFBLAwQUAAYACAAA&#10;ACEAsXXTbt8AAAALAQAADwAAAGRycy9kb3ducmV2LnhtbEyPy07DMBBF90j8gzVI7KhdkxQa4lQI&#10;xBbU8pDYufE0iYjHUew24e8ZVrCbx9GdM+Vm9r044Ri7QAaWCwUCqQ6uo8bA2+vT1S2ImCw52wdC&#10;A98YYVOdn5W2cGGiLZ52qREcQrGwBtqUhkLKWLfobVyEAYl3hzB6m7gdG+lGO3G476VWaiW97Ygv&#10;tHbAhxbrr93RG3h/Pnx+ZOqlefT5MIVZSfJraczlxXx/ByLhnP5g+NVndajYaR+O5KLoDWT5as2o&#10;Aa11BoKJXF9zsefJzTIDWZXy/w/VDwAAAP//AwBQSwECLQAUAAYACAAAACEAtoM4kv4AAADhAQAA&#10;EwAAAAAAAAAAAAAAAAAAAAAAW0NvbnRlbnRfVHlwZXNdLnhtbFBLAQItABQABgAIAAAAIQA4/SH/&#10;1gAAAJQBAAALAAAAAAAAAAAAAAAAAC8BAABfcmVscy8ucmVsc1BLAQItABQABgAIAAAAIQA3OR3F&#10;DwIAAPsDAAAOAAAAAAAAAAAAAAAAAC4CAABkcnMvZTJvRG9jLnhtbFBLAQItABQABgAIAAAAIQCx&#10;ddNu3wAAAAsBAAAPAAAAAAAAAAAAAAAAAGkEAABkcnMvZG93bnJldi54bWxQSwUGAAAAAAQABADz&#10;AAAAdQUAAAAA&#10;" filled="f" stroked="f">
                <v:textbox>
                  <w:txbxContent>
                    <w:p w14:paraId="6315E9B6" w14:textId="77777777" w:rsidR="00547E64" w:rsidRPr="00547E64" w:rsidRDefault="00547E64" w:rsidP="00547E64">
                      <w:pPr>
                        <w:rPr>
                          <w:sz w:val="18"/>
                          <w:szCs w:val="18"/>
                        </w:rPr>
                      </w:pPr>
                      <w:r w:rsidRPr="00547E64">
                        <w:rPr>
                          <w:sz w:val="18"/>
                          <w:szCs w:val="18"/>
                        </w:rPr>
                        <w:t>Ref.</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36064" behindDoc="0" locked="0" layoutInCell="1" allowOverlap="1" wp14:anchorId="5423D7C8" wp14:editId="7B470FDF">
                <wp:simplePos x="0" y="0"/>
                <wp:positionH relativeFrom="column">
                  <wp:posOffset>2360295</wp:posOffset>
                </wp:positionH>
                <wp:positionV relativeFrom="paragraph">
                  <wp:posOffset>655271</wp:posOffset>
                </wp:positionV>
                <wp:extent cx="509954" cy="234950"/>
                <wp:effectExtent l="0" t="0" r="0" b="0"/>
                <wp:wrapNone/>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1D0910AC" w14:textId="49C9F831" w:rsidR="00547E64" w:rsidRPr="00547E64" w:rsidRDefault="00547E64" w:rsidP="00547E64">
                            <w:pPr>
                              <w:rPr>
                                <w:sz w:val="18"/>
                                <w:szCs w:val="18"/>
                              </w:rPr>
                            </w:pPr>
                            <w:r>
                              <w:rPr>
                                <w:sz w:val="18"/>
                                <w:szCs w:val="18"/>
                              </w:rPr>
                              <w:t>17</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23D7C8" id="_x0000_s1062" type="#_x0000_t202" style="position:absolute;left:0;text-align:left;margin-left:185.85pt;margin-top:51.6pt;width:40.15pt;height:18.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kODwIAAPsDAAAOAAAAZHJzL2Uyb0RvYy54bWysU9uO2yAQfa/Uf0C8N3a88XZtxVltd7tV&#10;pe1F2u0HYIxjVGAokNjp13fASRq1b1X9YAEzczjnzLC+nbQie+G8BNPQ5SKnRBgOnTTbhn57eXxz&#10;Q4kPzHRMgRENPQhPbzevX61HW4sCBlCdcARBjK9H29AhBFtnmeeD0MwvwAqDwR6cZgG3bpt1jo2I&#10;rlVW5Pl1NoLrrAMuvMfThzlINwm/7wUPX/rei0BUQ5FbSH+X/m38Z5s1q7eO2UHyIw32Dyw0kwYv&#10;PUM9sMDIzsm/oLTkDjz0YcFBZ9D3koukAdUs8z/UPA/MiqQFzfH2bJP/f7D88/6rI7LD3lUrSgzT&#10;2KQXMQXyDiZSRH9G62tMe7aYGCY8xtyk1dsn4N89MXA/MLMVd87BOAjWIb9lrMwuSmccH0Ha8RN0&#10;eA3bBUhAU+90NA/tIIiOfTqcexOpcDws86oqkSHHUHG1qsrUu4zVp2LrfPggQJO4aKjD1idwtn/y&#10;IZJh9Skl3mXgUSqV2q8MGRtalUWZCi4iWgacTiV1Q2/y+M3zEjW+N10qDkyqeY0XKHMUHXXOisPU&#10;Tsnfq+uTmS10B7TBwTyN+HpwMYD7ScmIk9hQ/2PHnKBEfTRoZbVcreLops2qfFvgxl1G2ssIMxyh&#10;GhoomZf3IY37rPkOLe9lsiP2ZmZy5IwTllw6voY4wpf7lPX7zW5+AQAA//8DAFBLAwQUAAYACAAA&#10;ACEADoOCs98AAAALAQAADwAAAGRycy9kb3ducmV2LnhtbEyPwU7DMBBE70j9B2srcaN205TSNE6F&#10;QFxBLbQSNzfeJhHxOordJvw9ywmOO/M0O5NvR9eKK/ah8aRhPlMgkEpvG6o0fLy/3D2ACNGQNa0n&#10;1PCNAbbF5CY3mfUD7fC6j5XgEAqZ0VDH2GVShrJGZ8LMd0jsnX3vTOSzr6TtzcDhrpWJUvfSmYb4&#10;Q206fKqx/NpfnIbD6/nzmKq36tktu8GPSpJbS61vp+PjBkTEMf7B8Fufq0PBnU7+QjaIVsNiNV8x&#10;yoZaJCCYSJcJrzuxkqoEZJHL/xuKHwAAAP//AwBQSwECLQAUAAYACAAAACEAtoM4kv4AAADhAQAA&#10;EwAAAAAAAAAAAAAAAAAAAAAAW0NvbnRlbnRfVHlwZXNdLnhtbFBLAQItABQABgAIAAAAIQA4/SH/&#10;1gAAAJQBAAALAAAAAAAAAAAAAAAAAC8BAABfcmVscy8ucmVsc1BLAQItABQABgAIAAAAIQCCuOkO&#10;DwIAAPsDAAAOAAAAAAAAAAAAAAAAAC4CAABkcnMvZTJvRG9jLnhtbFBLAQItABQABgAIAAAAIQAO&#10;g4Kz3wAAAAsBAAAPAAAAAAAAAAAAAAAAAGkEAABkcnMvZG93bnJldi54bWxQSwUGAAAAAAQABADz&#10;AAAAdQUAAAAA&#10;" filled="f" stroked="f">
                <v:textbox>
                  <w:txbxContent>
                    <w:p w14:paraId="1D0910AC" w14:textId="49C9F831" w:rsidR="00547E64" w:rsidRPr="00547E64" w:rsidRDefault="00547E64" w:rsidP="00547E64">
                      <w:pPr>
                        <w:rPr>
                          <w:sz w:val="18"/>
                          <w:szCs w:val="18"/>
                        </w:rPr>
                      </w:pPr>
                      <w:r>
                        <w:rPr>
                          <w:sz w:val="18"/>
                          <w:szCs w:val="18"/>
                        </w:rPr>
                        <w:t>17</w:t>
                      </w:r>
                      <w:r w:rsidRPr="00547E64">
                        <w:rPr>
                          <w:sz w:val="18"/>
                          <w:szCs w:val="18"/>
                        </w:rPr>
                        <w:t>%</w:t>
                      </w:r>
                      <w:r w:rsidRPr="00547E64">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17632" behindDoc="0" locked="0" layoutInCell="1" allowOverlap="1" wp14:anchorId="2008B70E" wp14:editId="63EB5F19">
                <wp:simplePos x="0" y="0"/>
                <wp:positionH relativeFrom="column">
                  <wp:posOffset>1680600</wp:posOffset>
                </wp:positionH>
                <wp:positionV relativeFrom="paragraph">
                  <wp:posOffset>647309</wp:posOffset>
                </wp:positionV>
                <wp:extent cx="509905" cy="234950"/>
                <wp:effectExtent l="0" t="0" r="0" b="0"/>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1BFFC286" w14:textId="01E71C6C" w:rsidR="003A4340" w:rsidRPr="00547E64" w:rsidRDefault="00547E64" w:rsidP="003A4340">
                            <w:pPr>
                              <w:rPr>
                                <w:sz w:val="18"/>
                                <w:szCs w:val="18"/>
                              </w:rPr>
                            </w:pPr>
                            <w:r>
                              <w:rPr>
                                <w:sz w:val="18"/>
                                <w:szCs w:val="18"/>
                              </w:rPr>
                              <w:t>12</w:t>
                            </w:r>
                            <w:r w:rsidR="003A4340" w:rsidRPr="00547E64">
                              <w:rPr>
                                <w:sz w:val="18"/>
                                <w:szCs w:val="18"/>
                              </w:rPr>
                              <w:t>%</w:t>
                            </w:r>
                            <w:r w:rsidR="003A4340"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8B70E" id="_x0000_s1063" type="#_x0000_t202" style="position:absolute;left:0;text-align:left;margin-left:132.35pt;margin-top:50.95pt;width:40.15pt;height:18.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eGWDwIAAPoDAAAOAAAAZHJzL2Uyb0RvYy54bWysU9uO2yAQfa/Uf0C8N3acuLuxQlbb3W5V&#10;aXuRdvsBBOMYFRgKJPb26zvgJI3at6o8oIGZOcw5M6xvRqPJQfqgwDI6n5WUSCugVXbH6LfnhzfX&#10;lITIbcs1WMnoiwz0ZvP61XpwjaygB91KTxDEhmZwjPYxuqYoguil4WEGTlp0duANj3j0u6L1fEB0&#10;o4uqLN8WA/jWeRAyBLy9n5x0k/G7Tor4peuCjEQzirXFvPu8b9NebNa82XnueiWOZfB/qMJwZfHR&#10;M9Q9j5zsvfoLyijhIUAXZwJMAV2nhMwckM28/IPNU8+dzFxQnODOMoX/Bys+H756olpG6wUllhvs&#10;0bMcI3kHI6mSPIMLDUY9OYyLI15jmzPV4B5BfA/Ewl3P7U7eeg9DL3mL5c1TZnGROuGEBLIdPkGL&#10;z/B9hAw0dt4k7VANgujYppdza1IpAi/rcrUqa0oEuqrFclXn1hW8OSU7H+IHCYYkg1GPnc/g/PAY&#10;YiqGN6eQ9JaFB6V17r62ZGB0VVd1TrjwGBVxOLUyjF6XaU3jkji+t21OjlzpycYHtD2STjwnxnHc&#10;jlnexdVJzC20LyiDh2kY8fOg0YP/ScmAg8ho+LHnXlKiP1qUcjVfLtPk5sOyvqrw4C8920sPtwKh&#10;GI2UTOZdzNM+cb5FyTuV5Ui9mSo51owDllU6foY0wZfnHPX7y25+AQAA//8DAFBLAwQUAAYACAAA&#10;ACEArrRa6N8AAAALAQAADwAAAGRycy9kb3ducmV2LnhtbEyPzW7CMBCE75V4B2uReis2EChJ4yDU&#10;qtdW0B+pNxMvSUS8jmJD0rfv9tQed+bT7Ey+HV0rrtiHxpOG+UyBQCq9bajS8P72fLcBEaIha1pP&#10;qOEbA2yLyU1uMusH2uP1ECvBIRQyo6GOscukDGWNzoSZ75DYO/nemchnX0nbm4HDXSsXSq2lMw3x&#10;h9p0+FhjeT5cnIaPl9PXZ6Jeqye36gY/KkkulVrfTsfdA4iIY/yD4bc+V4eCOx39hWwQrYbFOrln&#10;lA01T0EwsUxWvO7IynKTgixy+X9D8QMAAP//AwBQSwECLQAUAAYACAAAACEAtoM4kv4AAADhAQAA&#10;EwAAAAAAAAAAAAAAAAAAAAAAW0NvbnRlbnRfVHlwZXNdLnhtbFBLAQItABQABgAIAAAAIQA4/SH/&#10;1gAAAJQBAAALAAAAAAAAAAAAAAAAAC8BAABfcmVscy8ucmVsc1BLAQItABQABgAIAAAAIQDkPeGW&#10;DwIAAPoDAAAOAAAAAAAAAAAAAAAAAC4CAABkcnMvZTJvRG9jLnhtbFBLAQItABQABgAIAAAAIQCu&#10;tFro3wAAAAsBAAAPAAAAAAAAAAAAAAAAAGkEAABkcnMvZG93bnJldi54bWxQSwUGAAAAAAQABADz&#10;AAAAdQUAAAAA&#10;" filled="f" stroked="f">
                <v:textbox>
                  <w:txbxContent>
                    <w:p w14:paraId="1BFFC286" w14:textId="01E71C6C" w:rsidR="003A4340" w:rsidRPr="00547E64" w:rsidRDefault="00547E64" w:rsidP="003A4340">
                      <w:pPr>
                        <w:rPr>
                          <w:sz w:val="18"/>
                          <w:szCs w:val="18"/>
                        </w:rPr>
                      </w:pPr>
                      <w:r>
                        <w:rPr>
                          <w:sz w:val="18"/>
                          <w:szCs w:val="18"/>
                        </w:rPr>
                        <w:t>12</w:t>
                      </w:r>
                      <w:r w:rsidR="003A4340" w:rsidRPr="00547E64">
                        <w:rPr>
                          <w:sz w:val="18"/>
                          <w:szCs w:val="18"/>
                        </w:rPr>
                        <w:t>%</w:t>
                      </w:r>
                      <w:r w:rsidR="003A4340" w:rsidRPr="00547E64">
                        <w:rPr>
                          <w:rFonts w:cstheme="minorHAnsi"/>
                          <w:sz w:val="18"/>
                          <w:szCs w:val="18"/>
                        </w:rPr>
                        <w:t>↓</w:t>
                      </w:r>
                    </w:p>
                  </w:txbxContent>
                </v:textbox>
              </v:shape>
            </w:pict>
          </mc:Fallback>
        </mc:AlternateContent>
      </w:r>
      <w:r w:rsidRPr="00892DDF">
        <w:rPr>
          <w:noProof/>
          <w:sz w:val="22"/>
          <w:szCs w:val="22"/>
          <w:lang w:eastAsia="zh-TW"/>
        </w:rPr>
        <mc:AlternateContent>
          <mc:Choice Requires="wps">
            <w:drawing>
              <wp:anchor distT="45720" distB="45720" distL="114300" distR="114300" simplePos="0" relativeHeight="251716608" behindDoc="0" locked="0" layoutInCell="1" allowOverlap="1" wp14:anchorId="475F1A60" wp14:editId="445B4E36">
                <wp:simplePos x="0" y="0"/>
                <wp:positionH relativeFrom="column">
                  <wp:posOffset>1411801</wp:posOffset>
                </wp:positionH>
                <wp:positionV relativeFrom="paragraph">
                  <wp:posOffset>644086</wp:posOffset>
                </wp:positionV>
                <wp:extent cx="422031" cy="311150"/>
                <wp:effectExtent l="0" t="0" r="0"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036831E4" w14:textId="77777777" w:rsidR="003A4340" w:rsidRPr="00547E64" w:rsidRDefault="003A4340" w:rsidP="003A4340">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F1A60" id="_x0000_s1064" type="#_x0000_t202" style="position:absolute;left:0;text-align:left;margin-left:111.15pt;margin-top:50.7pt;width:33.25pt;height:24.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vhdDQIAAPoDAAAOAAAAZHJzL2Uyb0RvYy54bWysU9tuGyEQfa/Uf0C813ux3Tor4yhNmqpS&#10;epGSfgBmWS8qMBSwd9Ovz8DartW+VeUBAcMczjkzrK9Ho8lB+qDAMlrNSkqkFdAqu2P0+9P9mxUl&#10;IXLbcg1WMvosA73evH61Hlwja+hBt9ITBLGhGRyjfYyuKYogeml4mIGTFoMdeMMjbv2uaD0fEN3o&#10;oi7Lt8UAvnUehAwBT++mIN1k/K6TIn7tuiAj0Ywit5hnn+dtmovNmjc7z12vxJEG/wcWhiuLj56h&#10;7njkZO/VX1BGCQ8BujgTYAroOiVk1oBqqvIPNY89dzJrQXOCO9sU/h+s+HL45olqGV1WlFhusEZP&#10;cozkPYykTvYMLjR469HhvTjiMZY5Sw3uAcSPQCzc9tzu5I33MPSSt0ivSpnFReqEExLIdvgMLT7D&#10;9xEy0Nh5k7xDNwiiY5mez6VJVAQeLuq6nCNDgaF5VVXLXLqCN6dk50P8KMGQtGDUY+UzOD88hJjI&#10;8OZ0Jb1l4V5pnauvLRkYvVrWy5xwETEqYnNqZRhdlWlM7ZI0frBtTo5c6WmND2h7FJ10TorjuB2z&#10;vfPVycwttM9og4epGfHz4KIH/4uSARuR0fBzz72kRH+yaOVVtVikzs2bxfJdjRt/GdleRrgVCMVo&#10;pGRa3sbc7ZPmG7S8U9mOVJuJyZEzNlh26fgZUgdf7vOt31928wIAAP//AwBQSwMEFAAGAAgAAAAh&#10;ABYRbajeAAAACwEAAA8AAABkcnMvZG93bnJldi54bWxMj8FOwzAQRO9I/IO1SNyoXZOiEOJUCMQV&#10;RIFKvbnxNomI11HsNuHvWU70uDNPszPleva9OOEYu0AGlgsFAqkOrqPGwOfHy00OIiZLzvaB0MAP&#10;RlhXlxelLVyY6B1Pm9QIDqFYWANtSkMhZaxb9DYuwoDE3iGM3iY+x0a60U4c7nuplbqT3nbEH1o7&#10;4FOL9ffm6A18vR5220y9Nc9+NUxhVpL8vTTm+mp+fACRcE7/MPzV5+pQcad9OJKLojegtb5llA21&#10;zEAwofOcx+xZWakMZFXK8w3VLwAAAP//AwBQSwECLQAUAAYACAAAACEAtoM4kv4AAADhAQAAEwAA&#10;AAAAAAAAAAAAAAAAAAAAW0NvbnRlbnRfVHlwZXNdLnhtbFBLAQItABQABgAIAAAAIQA4/SH/1gAA&#10;AJQBAAALAAAAAAAAAAAAAAAAAC8BAABfcmVscy8ucmVsc1BLAQItABQABgAIAAAAIQCNevhdDQIA&#10;APoDAAAOAAAAAAAAAAAAAAAAAC4CAABkcnMvZTJvRG9jLnhtbFBLAQItABQABgAIAAAAIQAWEW2o&#10;3gAAAAsBAAAPAAAAAAAAAAAAAAAAAGcEAABkcnMvZG93bnJldi54bWxQSwUGAAAAAAQABADzAAAA&#10;cgUAAAAA&#10;" filled="f" stroked="f">
                <v:textbox>
                  <w:txbxContent>
                    <w:p w14:paraId="036831E4" w14:textId="77777777" w:rsidR="003A4340" w:rsidRPr="00547E64" w:rsidRDefault="003A4340" w:rsidP="003A4340">
                      <w:pPr>
                        <w:rPr>
                          <w:sz w:val="18"/>
                          <w:szCs w:val="18"/>
                        </w:rPr>
                      </w:pPr>
                      <w:r w:rsidRPr="00547E64">
                        <w:rPr>
                          <w:sz w:val="18"/>
                          <w:szCs w:val="18"/>
                        </w:rPr>
                        <w:t>Ref.</w:t>
                      </w:r>
                    </w:p>
                  </w:txbxContent>
                </v:textbox>
              </v:shape>
            </w:pict>
          </mc:Fallback>
        </mc:AlternateContent>
      </w:r>
      <w:r w:rsidRPr="00892DDF">
        <w:rPr>
          <w:sz w:val="22"/>
          <w:szCs w:val="22"/>
        </w:rPr>
        <w:br/>
      </w:r>
      <w:r w:rsidRPr="00892DDF">
        <w:rPr>
          <w:noProof/>
          <w:sz w:val="22"/>
          <w:szCs w:val="22"/>
          <w:lang w:eastAsia="zh-TW"/>
        </w:rPr>
        <mc:AlternateContent>
          <mc:Choice Requires="wps">
            <w:drawing>
              <wp:anchor distT="45720" distB="45720" distL="114300" distR="114300" simplePos="0" relativeHeight="251718656" behindDoc="0" locked="0" layoutInCell="1" allowOverlap="1" wp14:anchorId="22B60C78" wp14:editId="738C93AA">
                <wp:simplePos x="0" y="0"/>
                <wp:positionH relativeFrom="column">
                  <wp:posOffset>2021498</wp:posOffset>
                </wp:positionH>
                <wp:positionV relativeFrom="paragraph">
                  <wp:posOffset>638371</wp:posOffset>
                </wp:positionV>
                <wp:extent cx="515815" cy="234950"/>
                <wp:effectExtent l="0" t="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18DAB7D4" w14:textId="1488A4BE" w:rsidR="003A4340" w:rsidRPr="00547E64" w:rsidRDefault="00547E64" w:rsidP="003A4340">
                            <w:pPr>
                              <w:rPr>
                                <w:sz w:val="18"/>
                                <w:szCs w:val="18"/>
                              </w:rPr>
                            </w:pPr>
                            <w:r>
                              <w:rPr>
                                <w:sz w:val="18"/>
                                <w:szCs w:val="18"/>
                              </w:rPr>
                              <w:t>17</w:t>
                            </w:r>
                            <w:r w:rsidR="003A4340" w:rsidRPr="00547E64">
                              <w:rPr>
                                <w:sz w:val="18"/>
                                <w:szCs w:val="18"/>
                              </w:rPr>
                              <w:t>%</w:t>
                            </w:r>
                            <w:r w:rsidR="003A4340"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B60C78" id="Text Box 52" o:spid="_x0000_s1065" type="#_x0000_t202" style="position:absolute;left:0;text-align:left;margin-left:159.15pt;margin-top:50.25pt;width:40.6pt;height:18.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AwKDwIAAPsDAAAOAAAAZHJzL2Uyb0RvYy54bWysU9uO2yAQfa/Uf0C8N469cZtYIavtbreq&#10;tL1Iu/0AgnGMCgwFEnv79TvgJI3at6o8IJjLYc6ZYX09Gk0O0gcFltFyNqdEWgGtsjtGvz/dv1lS&#10;EiK3LddgJaPPMtDrzetX68E1soIedCs9QRAbmsEx2sfomqIIopeGhxk4adHZgTc84tXvitbzAdGN&#10;Lqr5/G0xgG+dByFDQOvd5KSbjN91UsSvXRdkJJpRrC3m3ed9m/Zis+bNznPXK3Esg/9DFYYri4+e&#10;oe545GTv1V9QRgkPAbo4E2AK6DolZOaAbMr5H2wee+5k5oLiBHeWKfw/WPHl8M0T1TJaV5RYbrBH&#10;T3KM5D2MBE2oz+BCg2GPDgPjiHbsc+Ya3AOIH4FYuO253ckb72HoJW+xvjJlFhepE05IINvhM7T4&#10;Dt9HyEBj500SD+UgiI59ej73JtUi0FiX9bKsKRHoqq4Wqzr3ruDNKdn5ED9KMCQdGPXY+gzODw8h&#10;pmJ4cwpJb1m4V1rn9mtLBkZXdVXnhAuPURGnUyvD6HKe1jQvieMH2+bkyJWezviAtkfSiefEOI7b&#10;Met7tTqJuYX2GWXwME0j/h489OB/UTLgJDIafu65l5ToTxalXJWLRRrdfFnU7yq8+EvP9tLDrUAo&#10;RiMl0/E25nGfON+g5J3KcqTeTJUca8YJyyodf0Ma4ct7jvr9ZzcvAAAA//8DAFBLAwQUAAYACAAA&#10;ACEAjbCR2N4AAAALAQAADwAAAGRycy9kb3ducmV2LnhtbEyPQU/DMAyF70j8h8hI3FiylcJamk4I&#10;xBXEYJO4ZY3XVmucqsnW8u/nneBm+z09f69YTa4TJxxC60nDfKZAIFXetlRr+P56u1uCCNGQNZ0n&#10;1PCLAVbl9VVhcutH+sTTOtaCQyjkRkMTY59LGaoGnQkz3yOxtveDM5HXoZZ2MCOHu04ulHqQzrTE&#10;HxrT40uD1WF9dBo27/uf7b36qF9d2o9+UpJcJrW+vZmen0BEnOKfGS74jA4lM+38kWwQnYZkvkzY&#10;yoJSKQh2JFnGw44vyWMKsizk/w7lGQAA//8DAFBLAQItABQABgAIAAAAIQC2gziS/gAAAOEBAAAT&#10;AAAAAAAAAAAAAAAAAAAAAABbQ29udGVudF9UeXBlc10ueG1sUEsBAi0AFAAGAAgAAAAhADj9If/W&#10;AAAAlAEAAAsAAAAAAAAAAAAAAAAALwEAAF9yZWxzLy5yZWxzUEsBAi0AFAAGAAgAAAAhAOiIDAoP&#10;AgAA+wMAAA4AAAAAAAAAAAAAAAAALgIAAGRycy9lMm9Eb2MueG1sUEsBAi0AFAAGAAgAAAAhAI2w&#10;kdjeAAAACwEAAA8AAAAAAAAAAAAAAAAAaQQAAGRycy9kb3ducmV2LnhtbFBLBQYAAAAABAAEAPMA&#10;AAB0BQAAAAA=&#10;" filled="f" stroked="f">
                <v:textbox>
                  <w:txbxContent>
                    <w:p w14:paraId="18DAB7D4" w14:textId="1488A4BE" w:rsidR="003A4340" w:rsidRPr="00547E64" w:rsidRDefault="00547E64" w:rsidP="003A4340">
                      <w:pPr>
                        <w:rPr>
                          <w:sz w:val="18"/>
                          <w:szCs w:val="18"/>
                        </w:rPr>
                      </w:pPr>
                      <w:r>
                        <w:rPr>
                          <w:sz w:val="18"/>
                          <w:szCs w:val="18"/>
                        </w:rPr>
                        <w:t>17</w:t>
                      </w:r>
                      <w:r w:rsidR="003A4340" w:rsidRPr="00547E64">
                        <w:rPr>
                          <w:sz w:val="18"/>
                          <w:szCs w:val="18"/>
                        </w:rPr>
                        <w:t>%</w:t>
                      </w:r>
                      <w:r w:rsidR="003A4340" w:rsidRPr="00547E64">
                        <w:rPr>
                          <w:rFonts w:cstheme="minorHAnsi"/>
                          <w:sz w:val="18"/>
                          <w:szCs w:val="18"/>
                        </w:rPr>
                        <w:t>↓</w:t>
                      </w:r>
                    </w:p>
                  </w:txbxContent>
                </v:textbox>
              </v:shape>
            </w:pict>
          </mc:Fallback>
        </mc:AlternateContent>
      </w:r>
      <w:r w:rsidR="003A4340" w:rsidRPr="00892DDF">
        <w:rPr>
          <w:noProof/>
          <w:sz w:val="22"/>
          <w:szCs w:val="22"/>
          <w:lang w:eastAsia="zh-TW"/>
        </w:rPr>
        <w:drawing>
          <wp:inline distT="0" distB="0" distL="0" distR="0" wp14:anchorId="45DBF603" wp14:editId="023AB8FA">
            <wp:extent cx="6072505" cy="2654691"/>
            <wp:effectExtent l="0" t="0" r="4445" b="1270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B3CFE93" w14:textId="29C6F4E6" w:rsidR="003A4340" w:rsidRPr="00892DDF" w:rsidRDefault="003A4340" w:rsidP="003E502E">
      <w:pPr>
        <w:pStyle w:val="Caption"/>
        <w:spacing w:after="120"/>
        <w:jc w:val="both"/>
        <w:rPr>
          <w:sz w:val="22"/>
          <w:szCs w:val="22"/>
        </w:rPr>
      </w:pPr>
      <w:bookmarkStart w:id="22" w:name="_Ref115430263"/>
      <w:r w:rsidRPr="00892DDF">
        <w:rPr>
          <w:sz w:val="22"/>
          <w:szCs w:val="22"/>
        </w:rPr>
        <w:t xml:space="preserve">Figure </w:t>
      </w:r>
      <w:r w:rsidRPr="00892DDF">
        <w:rPr>
          <w:sz w:val="22"/>
          <w:szCs w:val="22"/>
        </w:rPr>
        <w:fldChar w:fldCharType="begin"/>
      </w:r>
      <w:r w:rsidRPr="00892DDF">
        <w:rPr>
          <w:sz w:val="22"/>
          <w:szCs w:val="22"/>
        </w:rPr>
        <w:instrText xml:space="preserve"> SEQ Figure \* ARABIC </w:instrText>
      </w:r>
      <w:r w:rsidRPr="00892DDF">
        <w:rPr>
          <w:sz w:val="22"/>
          <w:szCs w:val="22"/>
        </w:rPr>
        <w:fldChar w:fldCharType="separate"/>
      </w:r>
      <w:r w:rsidR="003E502E">
        <w:rPr>
          <w:noProof/>
          <w:sz w:val="22"/>
          <w:szCs w:val="22"/>
        </w:rPr>
        <w:t>10</w:t>
      </w:r>
      <w:r w:rsidRPr="00892DDF">
        <w:rPr>
          <w:sz w:val="22"/>
          <w:szCs w:val="22"/>
        </w:rPr>
        <w:fldChar w:fldCharType="end"/>
      </w:r>
      <w:bookmarkEnd w:id="22"/>
      <w:r w:rsidRPr="00892DDF">
        <w:rPr>
          <w:sz w:val="22"/>
          <w:szCs w:val="22"/>
        </w:rPr>
        <w:t xml:space="preserve">: BS power consumption and </w:t>
      </w:r>
      <w:r w:rsidRPr="00892DDF">
        <w:rPr>
          <w:sz w:val="22"/>
          <w:szCs w:val="22"/>
          <w:lang w:eastAsia="zh-TW"/>
        </w:rPr>
        <w:t xml:space="preserve">data latency </w:t>
      </w:r>
      <w:r w:rsidRPr="00892DDF">
        <w:rPr>
          <w:sz w:val="22"/>
          <w:szCs w:val="22"/>
        </w:rPr>
        <w:t xml:space="preserve">comparison with </w:t>
      </w:r>
      <w:r w:rsidR="00892DDF" w:rsidRPr="00892DDF">
        <w:rPr>
          <w:sz w:val="22"/>
          <w:szCs w:val="22"/>
        </w:rPr>
        <w:t xml:space="preserve">reduced </w:t>
      </w:r>
      <w:r w:rsidR="00892DDF">
        <w:rPr>
          <w:sz w:val="22"/>
          <w:szCs w:val="22"/>
        </w:rPr>
        <w:t>PDSCH power/PSD-level</w:t>
      </w:r>
      <w:r w:rsidRPr="00892DDF">
        <w:rPr>
          <w:sz w:val="22"/>
          <w:szCs w:val="22"/>
        </w:rPr>
        <w:t xml:space="preserve"> in light load (15% - 30%) case</w:t>
      </w:r>
      <w:r w:rsidR="00892DDF">
        <w:rPr>
          <w:sz w:val="22"/>
          <w:szCs w:val="22"/>
        </w:rPr>
        <w:t xml:space="preserve"> with </w:t>
      </w:r>
      <w:r w:rsidR="00892DDF" w:rsidRPr="00892DDF">
        <w:rPr>
          <w:sz w:val="22"/>
          <w:szCs w:val="22"/>
        </w:rPr>
        <w:t>video traffic</w:t>
      </w:r>
    </w:p>
    <w:p w14:paraId="2DFF285E" w14:textId="4FDFF71C" w:rsidR="003A4340" w:rsidRPr="00892DDF" w:rsidRDefault="003E502E" w:rsidP="003E502E">
      <w:pPr>
        <w:pStyle w:val="Caption"/>
        <w:spacing w:after="120"/>
        <w:jc w:val="left"/>
        <w:rPr>
          <w:sz w:val="22"/>
          <w:szCs w:val="22"/>
        </w:rPr>
      </w:pPr>
      <w:bookmarkStart w:id="23" w:name="_Ref115441124"/>
      <w:r>
        <w:rPr>
          <w:sz w:val="22"/>
          <w:szCs w:val="22"/>
        </w:rPr>
        <w:br/>
      </w:r>
      <w:r w:rsidR="003A4340" w:rsidRPr="00892DDF">
        <w:rPr>
          <w:sz w:val="22"/>
          <w:szCs w:val="22"/>
        </w:rPr>
        <w:t xml:space="preserve">Observation </w:t>
      </w:r>
      <w:r w:rsidR="003A4340" w:rsidRPr="00892DDF">
        <w:rPr>
          <w:sz w:val="22"/>
          <w:szCs w:val="22"/>
        </w:rPr>
        <w:fldChar w:fldCharType="begin"/>
      </w:r>
      <w:r w:rsidR="003A4340" w:rsidRPr="00892DDF">
        <w:rPr>
          <w:sz w:val="22"/>
          <w:szCs w:val="22"/>
        </w:rPr>
        <w:instrText xml:space="preserve"> SEQ Observation \* ARABIC </w:instrText>
      </w:r>
      <w:r w:rsidR="003A4340" w:rsidRPr="00892DDF">
        <w:rPr>
          <w:sz w:val="22"/>
          <w:szCs w:val="22"/>
        </w:rPr>
        <w:fldChar w:fldCharType="separate"/>
      </w:r>
      <w:r>
        <w:rPr>
          <w:noProof/>
          <w:sz w:val="22"/>
          <w:szCs w:val="22"/>
        </w:rPr>
        <w:t>8</w:t>
      </w:r>
      <w:r w:rsidR="003A4340" w:rsidRPr="00892DDF">
        <w:rPr>
          <w:sz w:val="22"/>
          <w:szCs w:val="22"/>
        </w:rPr>
        <w:fldChar w:fldCharType="end"/>
      </w:r>
      <w:r w:rsidR="003A4340" w:rsidRPr="00892DDF">
        <w:rPr>
          <w:sz w:val="22"/>
          <w:szCs w:val="22"/>
        </w:rPr>
        <w:t xml:space="preserve">: For the NW scenario with medium load (30% - 50%), </w:t>
      </w:r>
      <w:r w:rsidR="00892DDF" w:rsidRPr="00892DDF">
        <w:rPr>
          <w:sz w:val="22"/>
          <w:szCs w:val="22"/>
        </w:rPr>
        <w:t xml:space="preserve">reducing PSDCH power/PSD-level by 6dB can bring </w:t>
      </w:r>
      <w:r w:rsidR="00892DDF" w:rsidRPr="00892DDF">
        <w:rPr>
          <w:rFonts w:cstheme="minorHAnsi"/>
          <w:sz w:val="22"/>
          <w:szCs w:val="22"/>
        </w:rPr>
        <w:t>≥</w:t>
      </w:r>
      <w:r w:rsidR="00892DDF" w:rsidRPr="00892DDF">
        <w:rPr>
          <w:sz w:val="22"/>
          <w:szCs w:val="22"/>
        </w:rPr>
        <w:t>26% NW energy saving gain for Cat 1 BS and Cat 2 BS, subject to 10% increment in average data packet latency. On the other hand, further power/PSD-level reduction bring</w:t>
      </w:r>
      <w:r w:rsidR="005579DF">
        <w:rPr>
          <w:sz w:val="22"/>
          <w:szCs w:val="22"/>
        </w:rPr>
        <w:t>s</w:t>
      </w:r>
      <w:r w:rsidR="00892DDF" w:rsidRPr="00892DDF">
        <w:rPr>
          <w:sz w:val="22"/>
          <w:szCs w:val="22"/>
        </w:rPr>
        <w:t xml:space="preserve"> </w:t>
      </w:r>
      <w:r w:rsidR="00892DDF" w:rsidRPr="00892DDF">
        <w:rPr>
          <w:rFonts w:cstheme="minorHAnsi"/>
          <w:sz w:val="22"/>
          <w:szCs w:val="22"/>
        </w:rPr>
        <w:t>≤</w:t>
      </w:r>
      <w:r w:rsidR="00892DDF" w:rsidRPr="00892DDF">
        <w:rPr>
          <w:sz w:val="22"/>
          <w:szCs w:val="22"/>
        </w:rPr>
        <w:t xml:space="preserve">3% </w:t>
      </w:r>
      <w:r w:rsidR="00A8726B" w:rsidRPr="00892DDF">
        <w:rPr>
          <w:sz w:val="22"/>
          <w:szCs w:val="22"/>
        </w:rPr>
        <w:t>additional</w:t>
      </w:r>
      <w:r w:rsidR="00892DDF" w:rsidRPr="00892DDF">
        <w:rPr>
          <w:sz w:val="22"/>
          <w:szCs w:val="22"/>
        </w:rPr>
        <w:t xml:space="preserve"> energy saving gain while causing </w:t>
      </w:r>
      <w:r w:rsidR="00892DDF" w:rsidRPr="00892DDF">
        <w:rPr>
          <w:rFonts w:cstheme="minorHAnsi"/>
          <w:sz w:val="22"/>
          <w:szCs w:val="22"/>
        </w:rPr>
        <w:t>≥</w:t>
      </w:r>
      <w:r w:rsidR="00892DDF" w:rsidRPr="00892DDF">
        <w:rPr>
          <w:sz w:val="22"/>
          <w:szCs w:val="22"/>
        </w:rPr>
        <w:t>14% data latency increment.</w:t>
      </w:r>
      <w:bookmarkEnd w:id="23"/>
    </w:p>
    <w:bookmarkStart w:id="24" w:name="_Ref115431754"/>
    <w:p w14:paraId="33AB70E2" w14:textId="4A8C2FD2" w:rsidR="00547E64" w:rsidRPr="00892DDF" w:rsidRDefault="00CA2F79" w:rsidP="003E502E">
      <w:pPr>
        <w:keepNext/>
        <w:spacing w:after="120"/>
        <w:rPr>
          <w:sz w:val="22"/>
          <w:szCs w:val="22"/>
        </w:rPr>
      </w:pPr>
      <w:r w:rsidRPr="00892DDF">
        <w:rPr>
          <w:noProof/>
          <w:sz w:val="22"/>
          <w:szCs w:val="22"/>
          <w:lang w:eastAsia="zh-TW"/>
        </w:rPr>
        <mc:AlternateContent>
          <mc:Choice Requires="wps">
            <w:drawing>
              <wp:anchor distT="45720" distB="45720" distL="114300" distR="114300" simplePos="0" relativeHeight="251765760" behindDoc="0" locked="0" layoutInCell="1" allowOverlap="1" wp14:anchorId="2E3BBCD0" wp14:editId="40822DB2">
                <wp:simplePos x="0" y="0"/>
                <wp:positionH relativeFrom="column">
                  <wp:posOffset>5373712</wp:posOffset>
                </wp:positionH>
                <wp:positionV relativeFrom="paragraph">
                  <wp:posOffset>1083163</wp:posOffset>
                </wp:positionV>
                <wp:extent cx="504092" cy="234950"/>
                <wp:effectExtent l="0" t="0" r="0" b="0"/>
                <wp:wrapNone/>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92" cy="234950"/>
                        </a:xfrm>
                        <a:prstGeom prst="rect">
                          <a:avLst/>
                        </a:prstGeom>
                        <a:noFill/>
                        <a:ln w="9525">
                          <a:noFill/>
                          <a:miter lim="800000"/>
                          <a:headEnd/>
                          <a:tailEnd/>
                        </a:ln>
                      </wps:spPr>
                      <wps:txbx>
                        <w:txbxContent>
                          <w:p w14:paraId="53166F35" w14:textId="2AD7035E" w:rsidR="00547E64" w:rsidRPr="00547E64" w:rsidRDefault="00892DDF" w:rsidP="00547E64">
                            <w:pPr>
                              <w:rPr>
                                <w:sz w:val="18"/>
                                <w:szCs w:val="18"/>
                              </w:rPr>
                            </w:pPr>
                            <w:r>
                              <w:rPr>
                                <w:sz w:val="18"/>
                                <w:szCs w:val="18"/>
                              </w:rPr>
                              <w:t>24</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3BBCD0" id="_x0000_s1066" type="#_x0000_t202" style="position:absolute;left:0;text-align:left;margin-left:423.15pt;margin-top:85.3pt;width:39.7pt;height:18.5pt;z-index:2517657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5fODgIAAPsDAAAOAAAAZHJzL2Uyb0RvYy54bWysU9tuGyEQfa/Uf0C817veett4ZRylSVNV&#10;Si9S0g/ALOtFBYYC9q779RlYx7GSt6o8oIGZOcw5M6wuR6PJXvqgwDI6n5WUSCugVXbL6K+H23cX&#10;lITIbcs1WMnoQQZ6uX77ZjW4RlbQg26lJwhiQzM4RvsYXVMUQfTS8DADJy06O/CGRzz6bdF6PiC6&#10;0UVVlh+KAXzrPAgZAt7eTE66zvhdJ0X80XVBRqIZxdpi3n3eN2kv1ivebD13vRLHMvg/VGG4svjo&#10;CeqGR052Xr2CMkp4CNDFmQBTQNcpITMHZDMvX7C577mTmQuKE9xJpvD/YMX3/U9PVMtoVdaUWG6w&#10;SQ9yjOQTjKRK+gwuNBh27zAwjniNfc5cg7sD8TsQC9c9t1t55T0MveQt1jdPmcVZ6oQTEshm+AYt&#10;PsN3ETLQ2HmTxEM5CKJjnw6n3qRSBF7W5aJcVpQIdFXvF8s6967gzVOy8yF+kWBIMhj12PoMzvd3&#10;IaZiePMUkt6ycKu0zu3XlgyMLuuqzglnHqMiTqdWhtGLMq1pXhLHz7bNyZErPdn4gLZH0onnxDiO&#10;mzHru8jJSZENtAeUwcM0jfh70OjB/6VkwElkNPzZcS8p0V8tSrmcLzCXxHxY1B8rPPhzz+bcw61A&#10;KEYjJZN5HfO4T5yvUPJOZTmeKznWjBOWVTr+hjTC5+cc9fxn148AAAD//wMAUEsDBBQABgAIAAAA&#10;IQDwzLXM4AAAAAsBAAAPAAAAZHJzL2Rvd25yZXYueG1sTI/LTsMwEEX3SP0Ha5DYUZvQJm2IUyEQ&#10;WxDlIbFz42kSNR5HsduEv+90BcvRPbr3TLGZXCdOOITWk4a7uQKBVHnbUq3h8+PldgUiREPWdJ5Q&#10;wy8G2JSzq8Lk1o/0jqdtrAWXUMiNhibGPpcyVA06E+a+R+Js7wdnIp9DLe1gRi53nUyUSqUzLfFC&#10;Y3p8arA6bI9Ow9fr/ud7od7qZ7fsRz8pSW4ttb65nh4fQESc4h8MF31Wh5Kddv5INohOw2qR3jPK&#10;QaZSEEysk2UGYqchUVkKsizk/x/KMwAAAP//AwBQSwECLQAUAAYACAAAACEAtoM4kv4AAADhAQAA&#10;EwAAAAAAAAAAAAAAAAAAAAAAW0NvbnRlbnRfVHlwZXNdLnhtbFBLAQItABQABgAIAAAAIQA4/SH/&#10;1gAAAJQBAAALAAAAAAAAAAAAAAAAAC8BAABfcmVscy8ucmVsc1BLAQItABQABgAIAAAAIQAdO5fO&#10;DgIAAPsDAAAOAAAAAAAAAAAAAAAAAC4CAABkcnMvZTJvRG9jLnhtbFBLAQItABQABgAIAAAAIQDw&#10;zLXM4AAAAAsBAAAPAAAAAAAAAAAAAAAAAGgEAABkcnMvZG93bnJldi54bWxQSwUGAAAAAAQABADz&#10;AAAAdQUAAAAA&#10;" filled="f" stroked="f">
                <v:textbox>
                  <w:txbxContent>
                    <w:p w14:paraId="53166F35" w14:textId="2AD7035E" w:rsidR="00547E64" w:rsidRPr="00547E64" w:rsidRDefault="00892DDF" w:rsidP="00547E64">
                      <w:pPr>
                        <w:rPr>
                          <w:sz w:val="18"/>
                          <w:szCs w:val="18"/>
                        </w:rPr>
                      </w:pPr>
                      <w:r>
                        <w:rPr>
                          <w:sz w:val="18"/>
                          <w:szCs w:val="18"/>
                        </w:rPr>
                        <w:t>24</w:t>
                      </w:r>
                      <w:r w:rsidR="00547E64" w:rsidRPr="00547E64">
                        <w:rPr>
                          <w:sz w:val="18"/>
                          <w:szCs w:val="18"/>
                        </w:rPr>
                        <w:t>%</w:t>
                      </w:r>
                      <w:r w:rsidR="00547E64">
                        <w:rPr>
                          <w:rFonts w:cstheme="minorHAnsi"/>
                          <w:sz w:val="18"/>
                          <w:szCs w:val="18"/>
                        </w:rPr>
                        <w:t>↑</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54496" behindDoc="0" locked="0" layoutInCell="1" allowOverlap="1" wp14:anchorId="15AAE0A5" wp14:editId="0D907E1B">
                <wp:simplePos x="0" y="0"/>
                <wp:positionH relativeFrom="column">
                  <wp:posOffset>1446774</wp:posOffset>
                </wp:positionH>
                <wp:positionV relativeFrom="paragraph">
                  <wp:posOffset>649751</wp:posOffset>
                </wp:positionV>
                <wp:extent cx="422031" cy="311150"/>
                <wp:effectExtent l="0" t="0" r="0" b="0"/>
                <wp:wrapNone/>
                <wp:docPr id="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4C7B65B7"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AE0A5" id="_x0000_s1067" type="#_x0000_t202" style="position:absolute;left:0;text-align:left;margin-left:113.9pt;margin-top:51.15pt;width:33.25pt;height:24.5pt;z-index:251754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4/DgIAAPsDAAAOAAAAZHJzL2Uyb0RvYy54bWysU9tuGyEQfa/Uf0C813uJ3SYr4yhNmqpS&#10;epGSfgDLsl5UYChg77pf34F1HKt9q8oDGpiZw5wzw/p6MprspQ8KLKPVoqREWgGdsltGvz/dv7mk&#10;JERuO67BSkYPMtDrzetX69E1soYBdCc9QRAbmtExOsTomqIIYpCGhwU4adHZgzc84tFvi87zEdGN&#10;LuqyfFuM4DvnQcgQ8PZudtJNxu97KeLXvg8yEs0o1hbz7vPepr3YrHmz9dwNShzL4P9QheHK4qMn&#10;qDseOdl59ReUUcJDgD4uBJgC+l4JmTkgm6r8g83jwJ3MXFCc4E4yhf8HK77sv3miOkbrakWJ5Qab&#10;9CSnSN7DROqkz+hCg2GPDgPjhNfY58w1uAcQPwKxcDtwu5U33sM4SN5hfVXKLM5SZ5yQQNrxM3T4&#10;DN9FyEBT700SD+UgiI59Opx6k0oReLms6/KiokSg66KqqlXuXcGb52TnQ/wowZBkMOqx9Rmc7x9C&#10;TMXw5jkkvWXhXmmd268tGRm9WtWrnHDmMSridGplGL0s05rnJXH8YLucHLnSs40PaHsknXjOjOPU&#10;TlnfZZYkKdJCd0AZPMzTiL8HjQH8L0pGnERGw88d95IS/cmilFfVcplGNx+Wq3c1Hvy5pz33cCsQ&#10;itFIyWzexjzuM+cblLxXWY6XSo4144RllY6/IY3w+TlHvfzZzW8AAAD//wMAUEsDBBQABgAIAAAA&#10;IQAIP1Xr3wAAAAsBAAAPAAAAZHJzL2Rvd25yZXYueG1sTI/NTsMwEITvSH0Haytxo3bdFmgap0Ig&#10;rqCWH6k3N94mEfE6it0mvD3LCW67O6PZb/Lt6FtxwT42gQzMZwoEUhlcQ5WB97fnm3sQMVlytg2E&#10;Br4xwraYXOU2c2GgHV72qRIcQjGzBuqUukzKWNbobZyFDom1U+i9Tbz2lXS9HTjct1IrdSu9bYg/&#10;1LbDxxrLr/3ZG/h4OR0+l+q1evKrbgijkuTX0pjr6fiwAZFwTH9m+MVndCiY6RjO5KJoDWh9x+iJ&#10;BaUXINih10sejnxZzRcgi1z+71D8AAAA//8DAFBLAQItABQABgAIAAAAIQC2gziS/gAAAOEBAAAT&#10;AAAAAAAAAAAAAAAAAAAAAABbQ29udGVudF9UeXBlc10ueG1sUEsBAi0AFAAGAAgAAAAhADj9If/W&#10;AAAAlAEAAAsAAAAAAAAAAAAAAAAALwEAAF9yZWxzLy5yZWxzUEsBAi0AFAAGAAgAAAAhABFpzj8O&#10;AgAA+wMAAA4AAAAAAAAAAAAAAAAALgIAAGRycy9lMm9Eb2MueG1sUEsBAi0AFAAGAAgAAAAhAAg/&#10;VevfAAAACwEAAA8AAAAAAAAAAAAAAAAAaAQAAGRycy9kb3ducmV2LnhtbFBLBQYAAAAABAAEAPMA&#10;AAB0BQAAAAA=&#10;" filled="f" stroked="f">
                <v:textbox>
                  <w:txbxContent>
                    <w:p w14:paraId="4C7B65B7"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58592" behindDoc="0" locked="0" layoutInCell="1" allowOverlap="1" wp14:anchorId="3AAFFA32" wp14:editId="0B7190D4">
                <wp:simplePos x="0" y="0"/>
                <wp:positionH relativeFrom="column">
                  <wp:posOffset>2941613</wp:posOffset>
                </wp:positionH>
                <wp:positionV relativeFrom="paragraph">
                  <wp:posOffset>1393679</wp:posOffset>
                </wp:positionV>
                <wp:extent cx="422031" cy="311150"/>
                <wp:effectExtent l="0" t="0" r="0" b="0"/>
                <wp:wrapNone/>
                <wp:docPr id="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174A98B9"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FFA32" id="_x0000_s1068" type="#_x0000_t202" style="position:absolute;left:0;text-align:left;margin-left:231.6pt;margin-top:109.75pt;width:33.25pt;height:24.5pt;z-index:251758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9DgIAAPsDAAAOAAAAZHJzL2Uyb0RvYy54bWysU9tuGyEQfa/Uf0C813uJ3SYr4yhNmqpS&#10;epGSfgDLsl5UYChg77pfn4F1XKt9q8oDGpiZw5wzw/p6MprspQ8KLKPVoqREWgGdsltGvz/dv7mk&#10;JERuO67BSkYPMtDrzetX69E1soYBdCc9QRAbmtExOsTomqIIYpCGhwU4adHZgzc84tFvi87zEdGN&#10;LuqyfFuM4DvnQcgQ8PZudtJNxu97KeLXvg8yEs0o1hbz7vPepr3YrHmz9dwNShzL4P9QheHK4qMn&#10;qDseOdl59ReUUcJDgD4uBJgC+l4JmTkgm6r8g83jwJ3MXFCc4E4yhf8HK77sv3miOkbrqqbEcoNN&#10;epJTJO9hInXSZ3ShwbBHh4Fxwmvsc+Ya3AOIH4FYuB243cob72EcJO+wviplFmepM05IIO34GTp8&#10;hu8iZKCp9yaJh3IQRMc+HU69SaUIvFzWdXlRUSLQdVFV1Sr3ruDNS7LzIX6UYEgyGPXY+gzO9w8h&#10;pmJ48xKS3rJwr7TO7deWjIxerepVTjjzGBVxOrUyjF6Wac3zkjh+sF1Ojlzp2cYHtD2STjxnxnFq&#10;p6zv8iRmC90BZfAwTyP+HjQG8L8oGXESGQ0/d9xLSvQni1JeVctlGt18WK7e1Xjw55723MOtQChG&#10;IyWzeRvzuM+cb1DyXmU5Um/mSo4144RllY6/IY3w+TlH/f6zm2cAAAD//wMAUEsDBBQABgAIAAAA&#10;IQAgc3KE3wAAAAsBAAAPAAAAZHJzL2Rvd25yZXYueG1sTI/BTsMwDIbvSLxDZCRuLFlZu7U0nRCI&#10;K4jBkLhljddWNE7VZGt5e8wJjrY//f7+cju7XpxxDJ0nDcuFAoFUe9tRo+H97elmAyJEQ9b0nlDD&#10;NwbYVpcXpSmsn+gVz7vYCA6hUBgNbYxDIWWoW3QmLPyAxLejH52JPI6NtKOZONz1MlEqk850xB9a&#10;M+BDi/XX7uQ07J+Pnx8r9dI8unSY/KwkuVxqfX0139+BiDjHPxh+9VkdKnY6+BPZIHoNq+w2YVRD&#10;ssxTEEykSb4GceBNtklBVqX836H6AQAA//8DAFBLAQItABQABgAIAAAAIQC2gziS/gAAAOEBAAAT&#10;AAAAAAAAAAAAAAAAAAAAAABbQ29udGVudF9UeXBlc10ueG1sUEsBAi0AFAAGAAgAAAAhADj9If/W&#10;AAAAlAEAAAsAAAAAAAAAAAAAAAAALwEAAF9yZWxzLy5yZWxzUEsBAi0AFAAGAAgAAAAhAL562D0O&#10;AgAA+wMAAA4AAAAAAAAAAAAAAAAALgIAAGRycy9lMm9Eb2MueG1sUEsBAi0AFAAGAAgAAAAhACBz&#10;coTfAAAACwEAAA8AAAAAAAAAAAAAAAAAaAQAAGRycy9kb3ducmV2LnhtbFBLBQYAAAAABAAEAPMA&#10;AAB0BQAAAAA=&#10;" filled="f" stroked="f">
                <v:textbox>
                  <w:txbxContent>
                    <w:p w14:paraId="174A98B9"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64736" behindDoc="0" locked="0" layoutInCell="1" allowOverlap="1" wp14:anchorId="2A3214A1" wp14:editId="39FBFBAE">
                <wp:simplePos x="0" y="0"/>
                <wp:positionH relativeFrom="column">
                  <wp:posOffset>5040679</wp:posOffset>
                </wp:positionH>
                <wp:positionV relativeFrom="paragraph">
                  <wp:posOffset>1081845</wp:posOffset>
                </wp:positionV>
                <wp:extent cx="509954" cy="234950"/>
                <wp:effectExtent l="0" t="0" r="0" b="0"/>
                <wp:wrapNone/>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1EB52DAE" w14:textId="2E095546" w:rsidR="00547E64" w:rsidRPr="00547E64" w:rsidRDefault="00892DDF" w:rsidP="00547E64">
                            <w:pPr>
                              <w:rPr>
                                <w:sz w:val="18"/>
                                <w:szCs w:val="18"/>
                              </w:rPr>
                            </w:pPr>
                            <w:r>
                              <w:rPr>
                                <w:sz w:val="18"/>
                                <w:szCs w:val="18"/>
                              </w:rPr>
                              <w:t>10</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214A1" id="_x0000_s1069" type="#_x0000_t202" style="position:absolute;left:0;text-align:left;margin-left:396.9pt;margin-top:85.2pt;width:40.15pt;height:18.5pt;z-index:251764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32EAIAAPsDAAAOAAAAZHJzL2Uyb0RvYy54bWysU9uO2yAQfa/Uf0C8N3a89nZtxVltd7tV&#10;pe1F2u0HEIxjVGAokNjp13fASRq1b1V5QAMzc5hzZljdTlqRvXBegmnpcpFTIgyHTpptS7+9PL65&#10;ocQHZjqmwIiWHoSnt+vXr1ajbUQBA6hOOIIgxjejbekQgm2yzPNBaOYXYIVBZw9Os4BHt806x0ZE&#10;1yor8vw6G8F11gEX3uPtw+yk64Tf94KHL33vRSCqpVhbSLtL+ybu2XrFmq1jdpD8WAb7hyo0kwYf&#10;PUM9sMDIzsm/oLTkDjz0YcFBZ9D3kovEAdks8z/YPA/MisQFxfH2LJP/f7D88/6rI7JraZFfU2KY&#10;xia9iCmQdzCRIuozWt9g2LPFwDDhNfY5cfX2Cfh3TwzcD8xsxZ1zMA6CdVjfMmZmF6kzjo8gm/ET&#10;dPgM2wVIQFPvdBQP5SCIjn06nHsTS+F4WeV1XZWUcHQVV2Vdpd5lrDklW+fDBwGaRKOlDlufwNn+&#10;yYdYDGtOIfEtA49SqdR+ZcjY0roqqpRw4dEy4HQqqVt6k8c1z0vk+N50KTkwqWYbH1DmSDrynBmH&#10;aTMlfcurk5gb6A4og4N5GvH3oDGA+0nJiJPYUv9jx5ygRH00KGW9LMs4uulQVm8LPLhLz+bSwwxH&#10;qJYGSmbzPqRxnznfoeS9THLE3syVHGvGCUsqHX9DHOHLc4r6/WfXvwAAAP//AwBQSwMEFAAGAAgA&#10;AAAhABp9Ml7fAAAACwEAAA8AAABkcnMvZG93bnJldi54bWxMj0FPwkAUhO8m/IfNI/Emu2C1ULsl&#10;RONVAwqJt6X7aBu6b5vuQuu/93nS42QmM9/k69G14op9aDxpmM8UCKTS24YqDZ8fr3dLECEasqb1&#10;hBq+McC6mNzkJrN+oC1ed7ESXEIhMxrqGLtMylDW6EyY+Q6JvZPvnYks+0ra3gxc7lq5UOpROtMQ&#10;L9Smw+cay/Pu4jTs305fh0S9Vy/uoRv8qCS5ldT6djpunkBEHONfGH7xGR0KZjr6C9kgWg3p6p7R&#10;IxupSkBwYpkmcxBHDQuVJiCLXP7/UPwAAAD//wMAUEsBAi0AFAAGAAgAAAAhALaDOJL+AAAA4QEA&#10;ABMAAAAAAAAAAAAAAAAAAAAAAFtDb250ZW50X1R5cGVzXS54bWxQSwECLQAUAAYACAAAACEAOP0h&#10;/9YAAACUAQAACwAAAAAAAAAAAAAAAAAvAQAAX3JlbHMvLnJlbHNQSwECLQAUAAYACAAAACEAdff9&#10;9hACAAD7AwAADgAAAAAAAAAAAAAAAAAuAgAAZHJzL2Uyb0RvYy54bWxQSwECLQAUAAYACAAAACEA&#10;Gn0yXt8AAAALAQAADwAAAAAAAAAAAAAAAABqBAAAZHJzL2Rvd25yZXYueG1sUEsFBgAAAAAEAAQA&#10;8wAAAHYFAAAAAA==&#10;" filled="f" stroked="f">
                <v:textbox>
                  <w:txbxContent>
                    <w:p w14:paraId="1EB52DAE" w14:textId="2E095546" w:rsidR="00547E64" w:rsidRPr="00547E64" w:rsidRDefault="00892DDF" w:rsidP="00547E64">
                      <w:pPr>
                        <w:rPr>
                          <w:sz w:val="18"/>
                          <w:szCs w:val="18"/>
                        </w:rPr>
                      </w:pPr>
                      <w:r>
                        <w:rPr>
                          <w:sz w:val="18"/>
                          <w:szCs w:val="18"/>
                        </w:rPr>
                        <w:t>10</w:t>
                      </w:r>
                      <w:r w:rsidR="00547E64" w:rsidRPr="00547E64">
                        <w:rPr>
                          <w:sz w:val="18"/>
                          <w:szCs w:val="18"/>
                        </w:rPr>
                        <w:t>%</w:t>
                      </w:r>
                      <w:r w:rsidR="00547E64">
                        <w:rPr>
                          <w:rFonts w:cstheme="minorHAnsi"/>
                          <w:sz w:val="18"/>
                          <w:szCs w:val="18"/>
                        </w:rPr>
                        <w:t>↑</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63712" behindDoc="0" locked="0" layoutInCell="1" allowOverlap="1" wp14:anchorId="7AB9EE2F" wp14:editId="43DA3D2C">
                <wp:simplePos x="0" y="0"/>
                <wp:positionH relativeFrom="column">
                  <wp:posOffset>4764845</wp:posOffset>
                </wp:positionH>
                <wp:positionV relativeFrom="paragraph">
                  <wp:posOffset>1083750</wp:posOffset>
                </wp:positionV>
                <wp:extent cx="445477" cy="234950"/>
                <wp:effectExtent l="0" t="0" r="0" b="0"/>
                <wp:wrapNone/>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477" cy="234950"/>
                        </a:xfrm>
                        <a:prstGeom prst="rect">
                          <a:avLst/>
                        </a:prstGeom>
                        <a:noFill/>
                        <a:ln w="9525">
                          <a:noFill/>
                          <a:miter lim="800000"/>
                          <a:headEnd/>
                          <a:tailEnd/>
                        </a:ln>
                      </wps:spPr>
                      <wps:txbx>
                        <w:txbxContent>
                          <w:p w14:paraId="27A6357E" w14:textId="6C9D812E" w:rsidR="00547E64" w:rsidRPr="00547E64" w:rsidRDefault="00892DDF" w:rsidP="00547E64">
                            <w:pPr>
                              <w:rPr>
                                <w:sz w:val="18"/>
                                <w:szCs w:val="18"/>
                              </w:rPr>
                            </w:pPr>
                            <w:r>
                              <w:rPr>
                                <w:sz w:val="18"/>
                                <w:szCs w:val="18"/>
                              </w:rPr>
                              <w:t>3</w:t>
                            </w:r>
                            <w:r w:rsidR="00547E64" w:rsidRPr="00547E64">
                              <w:rPr>
                                <w:sz w:val="18"/>
                                <w:szCs w:val="18"/>
                              </w:rPr>
                              <w:t>%</w:t>
                            </w:r>
                            <w:r w:rsid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B9EE2F" id="_x0000_s1070" type="#_x0000_t202" style="position:absolute;left:0;text-align:left;margin-left:375.2pt;margin-top:85.35pt;width:35.1pt;height:18.5pt;z-index:2517637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ZxpDwIAAPsDAAAOAAAAZHJzL2Uyb0RvYy54bWysU11v2yAUfZ+0/4B4X+x4ztpYIVXXrtOk&#10;7kNq9wMIxjEacBmQ2Nmv7wUnWbS9TeMBAZd7OOfcy+pmNJrspQ8KLKPzWUmJtAJaZbeMfn9+eHNN&#10;SYjctlyDlYweZKA369evVoNrZAU96FZ6giA2NINjtI/RNUURRC8NDzNw0mKwA294xK3fFq3nA6Ib&#10;XVRl+a4YwLfOg5Ah4On9FKTrjN91UsSvXRdkJJpR5Bbz7PO8SXOxXvFm67nrlTjS4P/AwnBl8dEz&#10;1D2PnOy8+gvKKOEhQBdnAkwBXaeEzBpQzbz8Q81Tz53MWtCc4M42hf8HK77sv3miWkar8ooSyw0W&#10;6VmOkbyHkVTJn8GFBq89ObwYRzzGOmetwT2C+BGIhbue26289R6GXvIW+c1TZnGROuGEBLIZPkOL&#10;z/BdhAw0dt4k89AOguhYp8O5NomKwMO6XtRXyFBgqHpbLxe5dgVvTsnOh/hRgiFpwajH0mdwvn8M&#10;MZHhzelKesvCg9I6l19bMjC6XFSLnHARMSpid2plGL0u05j6JWn8YNucHLnS0xof0PYoOumcFMdx&#10;M2Z/6/pk5gbaA9rgYepG/D246MH/omTATmQ0/NxxLynRnyxauZzXdWrdvKkXVxVu/GVkcxnhViAU&#10;o5GSaXkXc7tPmm/R8k5lO1JtJiZHzthh2aXjb0gtfLnPt37/2fULAAAA//8DAFBLAwQUAAYACAAA&#10;ACEAEEzKLt8AAAALAQAADwAAAGRycy9kb3ducmV2LnhtbEyPy07DMBBF90j9B2sqsaM2UVuXEKdC&#10;ILZUlIfEzo2nSUQ8jmK3CX/PdAXL0T2690yxnXwnzjjENpCB24UCgVQF11Jt4P3t+WYDIiZLznaB&#10;0MAPRtiWs6vC5i6M9IrnfaoFl1DMrYEmpT6XMlYNehsXoUfi7BgGbxOfQy3dYEcu953MlFpLb1vi&#10;hcb2+Nhg9b0/eQMfL8evz6Xa1U9+1Y9hUpL8nTTmej493INIOKU/GC76rA4lOx3CiVwUnQG9UktG&#10;OdBKg2Bik6k1iIOBTGkNsizk/x/KXwAAAP//AwBQSwECLQAUAAYACAAAACEAtoM4kv4AAADhAQAA&#10;EwAAAAAAAAAAAAAAAAAAAAAAW0NvbnRlbnRfVHlwZXNdLnhtbFBLAQItABQABgAIAAAAIQA4/SH/&#10;1gAAAJQBAAALAAAAAAAAAAAAAAAAAC8BAABfcmVscy8ucmVsc1BLAQItABQABgAIAAAAIQCpSZxp&#10;DwIAAPsDAAAOAAAAAAAAAAAAAAAAAC4CAABkcnMvZTJvRG9jLnhtbFBLAQItABQABgAIAAAAIQAQ&#10;TMou3wAAAAsBAAAPAAAAAAAAAAAAAAAAAGkEAABkcnMvZG93bnJldi54bWxQSwUGAAAAAAQABADz&#10;AAAAdQUAAAAA&#10;" filled="f" stroked="f">
                <v:textbox>
                  <w:txbxContent>
                    <w:p w14:paraId="27A6357E" w14:textId="6C9D812E" w:rsidR="00547E64" w:rsidRPr="00547E64" w:rsidRDefault="00892DDF" w:rsidP="00547E64">
                      <w:pPr>
                        <w:rPr>
                          <w:sz w:val="18"/>
                          <w:szCs w:val="18"/>
                        </w:rPr>
                      </w:pPr>
                      <w:r>
                        <w:rPr>
                          <w:sz w:val="18"/>
                          <w:szCs w:val="18"/>
                        </w:rPr>
                        <w:t>3</w:t>
                      </w:r>
                      <w:r w:rsidR="00547E64" w:rsidRPr="00547E64">
                        <w:rPr>
                          <w:sz w:val="18"/>
                          <w:szCs w:val="18"/>
                        </w:rPr>
                        <w:t>%</w:t>
                      </w:r>
                      <w:r w:rsidR="00547E64">
                        <w:rPr>
                          <w:rFonts w:cstheme="minorHAnsi"/>
                          <w:sz w:val="18"/>
                          <w:szCs w:val="18"/>
                        </w:rPr>
                        <w:t>↑</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62688" behindDoc="0" locked="0" layoutInCell="1" allowOverlap="1" wp14:anchorId="1DA21351" wp14:editId="0F07035D">
                <wp:simplePos x="0" y="0"/>
                <wp:positionH relativeFrom="column">
                  <wp:posOffset>4458775</wp:posOffset>
                </wp:positionH>
                <wp:positionV relativeFrom="paragraph">
                  <wp:posOffset>1082822</wp:posOffset>
                </wp:positionV>
                <wp:extent cx="422031" cy="311150"/>
                <wp:effectExtent l="0" t="0" r="0" b="0"/>
                <wp:wrapNone/>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31" cy="311150"/>
                        </a:xfrm>
                        <a:prstGeom prst="rect">
                          <a:avLst/>
                        </a:prstGeom>
                        <a:noFill/>
                        <a:ln w="9525">
                          <a:noFill/>
                          <a:miter lim="800000"/>
                          <a:headEnd/>
                          <a:tailEnd/>
                        </a:ln>
                      </wps:spPr>
                      <wps:txbx>
                        <w:txbxContent>
                          <w:p w14:paraId="2E5EEEFA" w14:textId="77777777" w:rsidR="00547E64" w:rsidRPr="00547E64" w:rsidRDefault="00547E64" w:rsidP="00547E64">
                            <w:pPr>
                              <w:rPr>
                                <w:sz w:val="18"/>
                                <w:szCs w:val="18"/>
                              </w:rPr>
                            </w:pPr>
                            <w:r w:rsidRPr="00547E64">
                              <w:rPr>
                                <w:sz w:val="18"/>
                                <w:szCs w:val="18"/>
                              </w:rPr>
                              <w:t>Ref.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21351" id="_x0000_s1071" type="#_x0000_t202" style="position:absolute;left:0;text-align:left;margin-left:351.1pt;margin-top:85.25pt;width:33.25pt;height:24.5pt;z-index:251762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u1fDgIAAPsDAAAOAAAAZHJzL2Uyb0RvYy54bWysU9tuGyEQfa/Uf0C813uJ3SYr4yhNmqpS&#10;epGSfgBmWS8qMBSwd92vz8DajpW+VeUBAcMc5pwzLK9Ho8lO+qDAMlrNSkqkFdAqu2H059P9u0tK&#10;QuS25RqsZHQvA71evX2zHFwja+hBt9ITBLGhGRyjfYyuKYogeml4mIGTFoMdeMMjbv2maD0fEN3o&#10;oi7L98UAvnUehAwBT++mIF1l/K6TIn7vuiAj0YxibTHPPs/rNBerJW82nrteiUMZ/B+qMFxZfPQE&#10;dccjJ1uv/oIySngI0MWZAFNA1ykhMwdkU5Wv2Dz23MnMBcUJ7iRT+H+w4tvuhyeqZbQu0SrLDZr0&#10;JMdIPsJI6qTP4EKD1x4dXowjHqPPmWtwDyB+BWLhtud2I2+8h6GXvMX6qpRZnKVOOCGBrIev0OIz&#10;fBshA42dN0k8lIMgOvq0P3mTShF4OK/r8qKiRGDooqqqRfau4M0x2fkQP0swJC0Y9Wh9Bue7hxBT&#10;Mbw5XklvWbhXWmf7tSUDo1eLepETziJGRexOrQyjl2UaU78kjp9sm5MjV3pa4wPaHkgnnhPjOK7H&#10;rO98cRRzDe0eZfAwdSP+Hlz04P9QMmAnMhp+b7mXlOgvFqW8qubz1Lp5M198qHHjzyPr8wi3AqEY&#10;jZRMy9uY233ifIOSdyrLkbyZKjnUjB2WVTr8htTC5/t86+XPrp4BAAD//wMAUEsDBBQABgAIAAAA&#10;IQAK1O/F3wAAAAsBAAAPAAAAZHJzL2Rvd25yZXYueG1sTI/BTsMwEETvSPyDtUjcqN2ING2IUyEQ&#10;VyragsTNjbdJRLyOYrcJf8/2RI+reZp5W6wn14kzDqH1pGE+UyCQKm9bqjXsd28PSxAhGrKm84Qa&#10;fjHAury9KUxu/UgfeN7GWnAJhdxoaGLscylD1aAzYeZ7JM6OfnAm8jnU0g5m5HLXyUSphXSmJV5o&#10;TI8vDVY/25PT8Pl+/P56VJv61aX96Cclya2k1vd30/MTiIhT/Ifhos/qULLTwZ/IBtFpyFSSMMpB&#10;plIQTGSLZQbioCGZr1KQZSGvfyj/AAAA//8DAFBLAQItABQABgAIAAAAIQC2gziS/gAAAOEBAAAT&#10;AAAAAAAAAAAAAAAAAAAAAABbQ29udGVudF9UeXBlc10ueG1sUEsBAi0AFAAGAAgAAAAhADj9If/W&#10;AAAAlAEAAAsAAAAAAAAAAAAAAAAALwEAAF9yZWxzLy5yZWxzUEsBAi0AFAAGAAgAAAAhAHei7V8O&#10;AgAA+wMAAA4AAAAAAAAAAAAAAAAALgIAAGRycy9lMm9Eb2MueG1sUEsBAi0AFAAGAAgAAAAhAArU&#10;78XfAAAACwEAAA8AAAAAAAAAAAAAAAAAaAQAAGRycy9kb3ducmV2LnhtbFBLBQYAAAAABAAEAPMA&#10;AAB0BQAAAAA=&#10;" filled="f" stroked="f">
                <v:textbox>
                  <w:txbxContent>
                    <w:p w14:paraId="2E5EEEFA" w14:textId="77777777" w:rsidR="00547E64" w:rsidRPr="00547E64" w:rsidRDefault="00547E64" w:rsidP="00547E64">
                      <w:pPr>
                        <w:rPr>
                          <w:sz w:val="18"/>
                          <w:szCs w:val="18"/>
                        </w:rPr>
                      </w:pPr>
                      <w:r w:rsidRPr="00547E64">
                        <w:rPr>
                          <w:sz w:val="18"/>
                          <w:szCs w:val="18"/>
                        </w:rPr>
                        <w:t>Ref.</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61664" behindDoc="0" locked="0" layoutInCell="1" allowOverlap="1" wp14:anchorId="4E51B40C" wp14:editId="4C55671D">
                <wp:simplePos x="0" y="0"/>
                <wp:positionH relativeFrom="column">
                  <wp:posOffset>3883074</wp:posOffset>
                </wp:positionH>
                <wp:positionV relativeFrom="paragraph">
                  <wp:posOffset>1381467</wp:posOffset>
                </wp:positionV>
                <wp:extent cx="515815" cy="234950"/>
                <wp:effectExtent l="0" t="0" r="0" b="0"/>
                <wp:wrapNone/>
                <wp:docPr id="211"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2C88CDC4" w14:textId="5EDFF895" w:rsidR="00547E64" w:rsidRPr="00547E64" w:rsidRDefault="00892DDF" w:rsidP="00547E64">
                            <w:pPr>
                              <w:rPr>
                                <w:sz w:val="18"/>
                                <w:szCs w:val="18"/>
                              </w:rPr>
                            </w:pPr>
                            <w:r>
                              <w:rPr>
                                <w:sz w:val="18"/>
                                <w:szCs w:val="18"/>
                              </w:rPr>
                              <w:t>30</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51B40C" id="Text Box 211" o:spid="_x0000_s1072" type="#_x0000_t202" style="position:absolute;left:0;text-align:left;margin-left:305.75pt;margin-top:108.8pt;width:40.6pt;height:18.5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DlEQIAAP0DAAAOAAAAZHJzL2Uyb0RvYy54bWysU9uO2yAQfa/Uf0C8N47deJtYIavtbreq&#10;tL1Iu/0AgnGMCgwFEnv79TvgJI3at6o8IGBmzsw5M6yvR6PJQfqgwDJazuaUSCugVXbH6Pen+zdL&#10;SkLktuUarGT0WQZ6vXn9aj24RlbQg26lJwhiQzM4RvsYXVMUQfTS8DADJy0aO/CGR7z6XdF6PiC6&#10;0UU1n18VA/jWeRAyBHy9m4x0k/G7Tor4teuCjEQzirXFvPu8b9NebNa82XnueiWOZfB/qMJwZTHp&#10;GeqOR072Xv0FZZTwEKCLMwGmgK5TQmYOyKac/8HmsedOZi4oTnBnmcL/gxVfDt88US2jVVlSYrnB&#10;Jj3JMZL3MJL0hgoNLjTo+OjQNY5owE5ntsE9gPgRiIXbntudvPEehl7yFivMkcVF6IQTEsh2+Awt&#10;JuL7CBlo7LxJ8qEgBNGxU8/n7qRiBD7WZb0sa0oEmqq3i1Wdu1fw5hTsfIgfJRiSDox6bH4G54eH&#10;EJEGup5cUi4L90rrPADakoHRVV3VOeDCYlTE+dTKMLqcpzVNTOL4wbY5OHKlpzMm0BbzJNKJ58Q4&#10;jtsxK7y4Oom5hfYZZfAwzSP+Hzz04H9RMuAsMhp+7rmXlOhPFqVclYtFGt58WdTvKrz4S8v20sKt&#10;QChGIyXT8TbmgZ8436DkncpypDKnSo4144xllY7/IQ3x5T17/f61mxcAAAD//wMAUEsDBBQABgAI&#10;AAAAIQAcL9ye3wAAAAsBAAAPAAAAZHJzL2Rvd25yZXYueG1sTI/BTsMwDIbvSLxDZCRuLGm1dqw0&#10;nRCIK4gBk3bLGq+taJyqydby9pgTO9r+9Pv7y83senHGMXSeNCQLBQKp9rajRsPnx8vdPYgQDVnT&#10;e0INPxhgU11flaawfqJ3PG9jIziEQmE0tDEOhZShbtGZsPADEt+OfnQm8jg20o5m4nDXy1SpXDrT&#10;EX9ozYBPLdbf25PT8PV63O+W6q15dtkw+VlJcmup9e3N/PgAIuIc/2H402d1qNjp4E9kg+g15EmS&#10;MaohTVY5CCbydboCceBNtsxBVqW87FD9AgAA//8DAFBLAQItABQABgAIAAAAIQC2gziS/gAAAOEB&#10;AAATAAAAAAAAAAAAAAAAAAAAAABbQ29udGVudF9UeXBlc10ueG1sUEsBAi0AFAAGAAgAAAAhADj9&#10;If/WAAAAlAEAAAsAAAAAAAAAAAAAAAAALwEAAF9yZWxzLy5yZWxzUEsBAi0AFAAGAAgAAAAhAPeH&#10;4OURAgAA/QMAAA4AAAAAAAAAAAAAAAAALgIAAGRycy9lMm9Eb2MueG1sUEsBAi0AFAAGAAgAAAAh&#10;ABwv3J7fAAAACwEAAA8AAAAAAAAAAAAAAAAAawQAAGRycy9kb3ducmV2LnhtbFBLBQYAAAAABAAE&#10;APMAAAB3BQAAAAA=&#10;" filled="f" stroked="f">
                <v:textbox>
                  <w:txbxContent>
                    <w:p w14:paraId="2C88CDC4" w14:textId="5EDFF895" w:rsidR="00547E64" w:rsidRPr="00547E64" w:rsidRDefault="00892DDF" w:rsidP="00547E64">
                      <w:pPr>
                        <w:rPr>
                          <w:sz w:val="18"/>
                          <w:szCs w:val="18"/>
                        </w:rPr>
                      </w:pPr>
                      <w:r>
                        <w:rPr>
                          <w:sz w:val="18"/>
                          <w:szCs w:val="18"/>
                        </w:rPr>
                        <w:t>30</w:t>
                      </w:r>
                      <w:r w:rsidR="00547E64" w:rsidRPr="00547E64">
                        <w:rPr>
                          <w:sz w:val="18"/>
                          <w:szCs w:val="18"/>
                        </w:rPr>
                        <w:t>%</w:t>
                      </w:r>
                      <w:r w:rsidR="00547E64" w:rsidRPr="00547E64">
                        <w:rPr>
                          <w:rFonts w:cstheme="minorHAnsi"/>
                          <w:sz w:val="18"/>
                          <w:szCs w:val="18"/>
                        </w:rPr>
                        <w:t>↓</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60640" behindDoc="0" locked="0" layoutInCell="1" allowOverlap="1" wp14:anchorId="603AED89" wp14:editId="6D1B3F06">
                <wp:simplePos x="0" y="0"/>
                <wp:positionH relativeFrom="column">
                  <wp:posOffset>3550432</wp:posOffset>
                </wp:positionH>
                <wp:positionV relativeFrom="paragraph">
                  <wp:posOffset>1381955</wp:posOffset>
                </wp:positionV>
                <wp:extent cx="515815" cy="234950"/>
                <wp:effectExtent l="0" t="0" r="0" b="0"/>
                <wp:wrapNone/>
                <wp:docPr id="210"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02FC850C" w14:textId="73F69338" w:rsidR="00547E64" w:rsidRPr="00547E64" w:rsidRDefault="00892DDF" w:rsidP="00547E64">
                            <w:pPr>
                              <w:rPr>
                                <w:sz w:val="18"/>
                                <w:szCs w:val="18"/>
                              </w:rPr>
                            </w:pPr>
                            <w:r>
                              <w:rPr>
                                <w:sz w:val="18"/>
                                <w:szCs w:val="18"/>
                              </w:rPr>
                              <w:t>2</w:t>
                            </w:r>
                            <w:r w:rsidR="00547E64">
                              <w:rPr>
                                <w:sz w:val="18"/>
                                <w:szCs w:val="18"/>
                              </w:rPr>
                              <w:t>7</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AED89" id="Text Box 210" o:spid="_x0000_s1073" type="#_x0000_t202" style="position:absolute;left:0;text-align:left;margin-left:279.55pt;margin-top:108.8pt;width:40.6pt;height:18.5pt;z-index:251760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w3NDwIAAP0DAAAOAAAAZHJzL2Uyb0RvYy54bWysU11v2yAUfZ+0/4B4Xxx78ZpYIVXXrtOk&#10;7kNq9wMIxjEacBmQ2N2v7wUnWbS9TeMBAZd7OOfcy/p6NJocpA8KLKPlbE6JtAJaZXeMfn+6f7Ok&#10;JERuW67BSkafZaDXm9ev1oNrZAU96FZ6giA2NINjtI/RNUURRC8NDzNw0mKwA294xK3fFa3nA6Ib&#10;XVTz+btiAN86D0KGgKd3U5BuMn7XSRG/dl2QkWhGkVvMs8/zNs3FZs2bneeuV+JIg/8DC8OVxUfP&#10;UHc8crL36i8oo4SHAF2cCTAFdJ0SMmtANeX8DzWPPXcya0FzgjvbFP4frPhy+OaJahmtSvTHcoNF&#10;epJjJO9hJOkMHRpcaPDio8OrccQAVjqrDe4BxI9ALNz23O7kjfcw9JK3yLBMmcVF6oQTEsh2+Awt&#10;PsT3ETLQ2HmT7ENDCKIjk+dzdRIZgYd1WS/LmhKBoertYlVnbgVvTsnOh/hRgiFpwajH4mdwfngI&#10;MZHhzelKesvCvdI6N4C2ZGB0VVd1TriIGBWxP7UyjC7naUwdkzR+sG1OjlzpaY0PaHsUnXROiuO4&#10;HbPDi6uTmVton9EGD1M/4v/BRQ/+FyUD9iKj4eeee0mJ/mTRylW5WKTmzZtFfVXhxl9GtpcRbgVC&#10;MRopmZa3MTf8pPkGLe9UtiPVZmJy5Iw9ll06/ofUxJf7fOv3r928AAAA//8DAFBLAwQUAAYACAAA&#10;ACEAquOyzt8AAAALAQAADwAAAGRycy9kb3ducmV2LnhtbEyPwU7DMAyG70i8Q2QkbizpaAsrTScE&#10;4graYJO4ZY3XVjRO1WRreXvMCY62P/3+/nI9u16ccQydJw3JQoFAqr3tqNHw8f5ycw8iREPW9J5Q&#10;wzcGWFeXF6UprJ9og+dtbASHUCiMhjbGoZAy1C06ExZ+QOLb0Y/ORB7HRtrRTBzuerlUKpfOdMQf&#10;WjPgU4v11/bkNOxej5/7VL01zy4bJj8rSW4ltb6+mh8fQESc4x8Mv/qsDhU7HfyJbBC9hixbJYxq&#10;WCZ3OQgm8lTdgjjwJktzkFUp/3eofgAAAP//AwBQSwECLQAUAAYACAAAACEAtoM4kv4AAADhAQAA&#10;EwAAAAAAAAAAAAAAAAAAAAAAW0NvbnRlbnRfVHlwZXNdLnhtbFBLAQItABQABgAIAAAAIQA4/SH/&#10;1gAAAJQBAAALAAAAAAAAAAAAAAAAAC8BAABfcmVscy8ucmVsc1BLAQItABQABgAIAAAAIQAKIw3N&#10;DwIAAP0DAAAOAAAAAAAAAAAAAAAAAC4CAABkcnMvZTJvRG9jLnhtbFBLAQItABQABgAIAAAAIQCq&#10;47LO3wAAAAsBAAAPAAAAAAAAAAAAAAAAAGkEAABkcnMvZG93bnJldi54bWxQSwUGAAAAAAQABADz&#10;AAAAdQUAAAAA&#10;" filled="f" stroked="f">
                <v:textbox>
                  <w:txbxContent>
                    <w:p w14:paraId="02FC850C" w14:textId="73F69338" w:rsidR="00547E64" w:rsidRPr="00547E64" w:rsidRDefault="00892DDF" w:rsidP="00547E64">
                      <w:pPr>
                        <w:rPr>
                          <w:sz w:val="18"/>
                          <w:szCs w:val="18"/>
                        </w:rPr>
                      </w:pPr>
                      <w:r>
                        <w:rPr>
                          <w:sz w:val="18"/>
                          <w:szCs w:val="18"/>
                        </w:rPr>
                        <w:t>2</w:t>
                      </w:r>
                      <w:r w:rsidR="00547E64">
                        <w:rPr>
                          <w:sz w:val="18"/>
                          <w:szCs w:val="18"/>
                        </w:rPr>
                        <w:t>7</w:t>
                      </w:r>
                      <w:r w:rsidR="00547E64" w:rsidRPr="00547E64">
                        <w:rPr>
                          <w:sz w:val="18"/>
                          <w:szCs w:val="18"/>
                        </w:rPr>
                        <w:t>%</w:t>
                      </w:r>
                      <w:r w:rsidR="00547E64" w:rsidRPr="00547E64">
                        <w:rPr>
                          <w:rFonts w:cstheme="minorHAnsi"/>
                          <w:sz w:val="18"/>
                          <w:szCs w:val="18"/>
                        </w:rPr>
                        <w:t>↓</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59616" behindDoc="0" locked="0" layoutInCell="1" allowOverlap="1" wp14:anchorId="40EFC2A9" wp14:editId="156F839A">
                <wp:simplePos x="0" y="0"/>
                <wp:positionH relativeFrom="column">
                  <wp:posOffset>3203722</wp:posOffset>
                </wp:positionH>
                <wp:positionV relativeFrom="paragraph">
                  <wp:posOffset>1392604</wp:posOffset>
                </wp:positionV>
                <wp:extent cx="509905" cy="234950"/>
                <wp:effectExtent l="0" t="0" r="0" b="0"/>
                <wp:wrapNone/>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0B02BC3F" w14:textId="27A3692D"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FC2A9" id="_x0000_s1074" type="#_x0000_t202" style="position:absolute;left:0;text-align:left;margin-left:252.25pt;margin-top:109.65pt;width:40.15pt;height:18.5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eRDwIAAPsDAAAOAAAAZHJzL2Uyb0RvYy54bWysU9uO0zAQfUfiHyy/06ShgSZqulp2WYS0&#10;XKRdPsB1nMbC9hjbbVK+nrHTlgjeEH6wxp6Z4zlnxpubUStyFM5LMA1dLnJKhOHQSrNv6Lfnh1dr&#10;SnxgpmUKjGjoSXh6s335YjPYWhTQg2qFIwhifD3YhvYh2DrLPO+FZn4BVhh0duA0C3h0+6x1bEB0&#10;rbIiz99kA7jWOuDCe7y9n5x0m/C7TvDwpeu8CEQ1FGsLaXdp38U9225YvXfM9pKfy2D/UIVm0uCj&#10;V6h7Fhg5OPkXlJbcgYcuLDjoDLpOcpE4IJtl/gebp55ZkbigON5eZfL/D5Z/Pn51RLYNLfKKEsM0&#10;NulZjIG8g5EUUZ/B+hrDniwGhhGvsc+Jq7ePwL97YuCuZ2Yvbp2DoResxfqWMTObpU44PoLshk/Q&#10;4jPsECABjZ3TUTyUgyA69ul07U0sheNlmVdVXlLC0VW8XlVl6l3G6kuydT58EKBJNBrqsPUJnB0f&#10;fYjFsPoSEt8y8CCVSu1XhgwNrcqiTAkzj5YBp1NJ3dB1Htc0L5Hje9Om5MCkmmx8QJkz6chzYhzG&#10;3Zj0Xa0vYu6gPaEMDqZpxN+DRg/uJyUDTmJD/Y8Dc4IS9dGglNVytYqjmw6r8m2BBzf37OYeZjhC&#10;NTRQMpl3IY37xPkWJe9kkiP2ZqrkXDNOWFLp/BviCM/PKer3n93+AgAA//8DAFBLAwQUAAYACAAA&#10;ACEAk8XBf98AAAALAQAADwAAAGRycy9kb3ducmV2LnhtbEyPwU7DMAyG70i8Q2QkbizZ1kxbaToh&#10;EFcQAybtljVeW9E4VZOt5e0xJzja/vT7+4vt5DtxwSG2gQzMZwoEUhVcS7WBj/fnuzWImCw52wVC&#10;A98YYVteXxU2d2GkN7zsUi04hGJuDTQp9bmUsWrQ2zgLPRLfTmHwNvE41NINduRw38mFUivpbUv8&#10;obE9PjZYfe3O3sDny+mwz9Rr/eR1P4ZJSfIbacztzfRwDyLhlP5g+NVndSjZ6RjO5KLoDGiVaUYN&#10;LOabJQgm9DrjMkfe6NUSZFnI/x3KHwAAAP//AwBQSwECLQAUAAYACAAAACEAtoM4kv4AAADhAQAA&#10;EwAAAAAAAAAAAAAAAAAAAAAAW0NvbnRlbnRfVHlwZXNdLnhtbFBLAQItABQABgAIAAAAIQA4/SH/&#10;1gAAAJQBAAALAAAAAAAAAAAAAAAAAC8BAABfcmVscy8ucmVsc1BLAQItABQABgAIAAAAIQDY/DeR&#10;DwIAAPsDAAAOAAAAAAAAAAAAAAAAAC4CAABkcnMvZTJvRG9jLnhtbFBLAQItABQABgAIAAAAIQCT&#10;xcF/3wAAAAsBAAAPAAAAAAAAAAAAAAAAAGkEAABkcnMvZG93bnJldi54bWxQSwUGAAAAAAQABADz&#10;AAAAdQUAAAAA&#10;" filled="f" stroked="f">
                <v:textbox>
                  <w:txbxContent>
                    <w:p w14:paraId="0B02BC3F" w14:textId="27A3692D"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v:textbox>
              </v:shape>
            </w:pict>
          </mc:Fallback>
        </mc:AlternateContent>
      </w:r>
      <w:r w:rsidR="00892DDF" w:rsidRPr="00892DDF">
        <w:rPr>
          <w:noProof/>
          <w:sz w:val="22"/>
          <w:szCs w:val="22"/>
          <w:lang w:eastAsia="zh-TW"/>
        </w:rPr>
        <mc:AlternateContent>
          <mc:Choice Requires="wps">
            <w:drawing>
              <wp:anchor distT="45720" distB="45720" distL="114300" distR="114300" simplePos="0" relativeHeight="251756544" behindDoc="0" locked="0" layoutInCell="1" allowOverlap="1" wp14:anchorId="4F95BD3E" wp14:editId="3104994E">
                <wp:simplePos x="0" y="0"/>
                <wp:positionH relativeFrom="column">
                  <wp:posOffset>2021205</wp:posOffset>
                </wp:positionH>
                <wp:positionV relativeFrom="paragraph">
                  <wp:posOffset>655760</wp:posOffset>
                </wp:positionV>
                <wp:extent cx="515815" cy="234950"/>
                <wp:effectExtent l="0" t="0" r="0" b="0"/>
                <wp:wrapNone/>
                <wp:docPr id="216"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15" cy="234950"/>
                        </a:xfrm>
                        <a:prstGeom prst="rect">
                          <a:avLst/>
                        </a:prstGeom>
                        <a:noFill/>
                        <a:ln w="9525">
                          <a:noFill/>
                          <a:miter lim="800000"/>
                          <a:headEnd/>
                          <a:tailEnd/>
                        </a:ln>
                      </wps:spPr>
                      <wps:txbx>
                        <w:txbxContent>
                          <w:p w14:paraId="729ACD17" w14:textId="0E416972" w:rsidR="00547E64" w:rsidRPr="00547E64" w:rsidRDefault="00892DDF" w:rsidP="00547E64">
                            <w:pPr>
                              <w:rPr>
                                <w:sz w:val="18"/>
                                <w:szCs w:val="18"/>
                              </w:rPr>
                            </w:pPr>
                            <w:r>
                              <w:rPr>
                                <w:sz w:val="18"/>
                                <w:szCs w:val="18"/>
                              </w:rPr>
                              <w:t>26</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95BD3E" id="Text Box 216" o:spid="_x0000_s1075" type="#_x0000_t202" style="position:absolute;left:0;text-align:left;margin-left:159.15pt;margin-top:51.65pt;width:40.6pt;height:18.5pt;z-index:251756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tHhEAIAAP0DAAAOAAAAZHJzL2Uyb0RvYy54bWysU11v2yAUfZ+0/4B4Xxx7cZdYIVXXrtOk&#10;7kNq9wMIxjEacBmQ2N2v7wUnWbS9TeMBAZd7uOfcw/p6NJocpA8KLKPlbE6JtAJaZXeMfn+6f7Ok&#10;JERuW67BSkafZaDXm9ev1oNrZAU96FZ6giA2NINjtI/RNUURRC8NDzNw0mKwA294xK3fFa3nA6Ib&#10;XVTz+VUxgG+dByFDwNO7KUg3Gb/rpIhfuy7ISDSjWFvMs8/zNs3FZs2bneeuV+JYBv+HKgxXFh89&#10;Q93xyMneq7+gjBIeAnRxJsAU0HVKyMwB2ZTzP9g89tzJzAXFCe4sU/h/sOLL4ZsnqmW0Kq8osdxg&#10;k57kGMl7GEk6Q4UGFxq8+OjwahwxgJ3ObIN7APEjEAu3Pbc7eeM9DL3kLVZYpsziInXCCQlkO3yG&#10;Fh/i+wgZaOy8SfKhIATRsVPP5+6kYgQe1mW9LGtKBIaqt4tVnbtX8OaU7HyIHyUYkhaMemx+BueH&#10;hxBTMbw5XUlvWbhXWmcDaEsGRld1VeeEi4hREf2plWF0OU9jckzi+MG2OTlypac1PqDtkXTiOTGO&#10;43bMCi9WJzG30D6jDB4mP+L/wUUP/hclA3qR0fBzz72kRH+yKOWqXCySefNmUb+rcOMvI9vLCLcC&#10;oRiNlEzL25gNP3G+Qck7leVIvZkqOdaMHssqHf9DMvHlPt/6/Ws3LwAAAP//AwBQSwMEFAAGAAgA&#10;AAAhAPLlxDTfAAAACwEAAA8AAABkcnMvZG93bnJldi54bWxMj81OwzAQhO9IfQdrkbhRu7hFTYhT&#10;VSCuVJQfiZsbb5OIeB3FbhPenu0Jbrs7o9lvis3kO3HGIbaBDCzmCgRSFVxLtYH3t+fbNYiYLDnb&#10;BUIDPxhhU86uCpu7MNIrnvepFhxCMbcGmpT6XMpYNehtnIceibVjGLxNvA61dIMdOdx38k6pe+lt&#10;S/yhsT0+Nlh970/ewMfL8etzqXb1k1/1Y5iUJJ9JY26up+0DiIRT+jPDBZ/RoWSmQziRi6IzoBdr&#10;zVYWlOaBHTrLViAOfFkqDbIs5P8O5S8AAAD//wMAUEsBAi0AFAAGAAgAAAAhALaDOJL+AAAA4QEA&#10;ABMAAAAAAAAAAAAAAAAAAAAAAFtDb250ZW50X1R5cGVzXS54bWxQSwECLQAUAAYACAAAACEAOP0h&#10;/9YAAACUAQAACwAAAAAAAAAAAAAAAAAvAQAAX3JlbHMvLnJlbHNQSwECLQAUAAYACAAAACEAkF7R&#10;4RACAAD9AwAADgAAAAAAAAAAAAAAAAAuAgAAZHJzL2Uyb0RvYy54bWxQSwECLQAUAAYACAAAACEA&#10;8uXENN8AAAALAQAADwAAAAAAAAAAAAAAAABqBAAAZHJzL2Rvd25yZXYueG1sUEsFBgAAAAAEAAQA&#10;8wAAAHYFAAAAAA==&#10;" filled="f" stroked="f">
                <v:textbox>
                  <w:txbxContent>
                    <w:p w14:paraId="729ACD17" w14:textId="0E416972" w:rsidR="00547E64" w:rsidRPr="00547E64" w:rsidRDefault="00892DDF" w:rsidP="00547E64">
                      <w:pPr>
                        <w:rPr>
                          <w:sz w:val="18"/>
                          <w:szCs w:val="18"/>
                        </w:rPr>
                      </w:pPr>
                      <w:r>
                        <w:rPr>
                          <w:sz w:val="18"/>
                          <w:szCs w:val="18"/>
                        </w:rPr>
                        <w:t>26</w:t>
                      </w:r>
                      <w:r w:rsidR="00547E64" w:rsidRPr="00547E64">
                        <w:rPr>
                          <w:sz w:val="18"/>
                          <w:szCs w:val="18"/>
                        </w:rPr>
                        <w:t>%</w:t>
                      </w:r>
                      <w:r w:rsidR="00547E64" w:rsidRPr="00547E64">
                        <w:rPr>
                          <w:rFonts w:cstheme="minorHAnsi"/>
                          <w:sz w:val="18"/>
                          <w:szCs w:val="18"/>
                        </w:rPr>
                        <w:t>↓</w:t>
                      </w:r>
                    </w:p>
                  </w:txbxContent>
                </v:textbox>
              </v:shape>
            </w:pict>
          </mc:Fallback>
        </mc:AlternateContent>
      </w:r>
      <w:r w:rsidR="00547E64" w:rsidRPr="00892DDF">
        <w:rPr>
          <w:noProof/>
          <w:sz w:val="22"/>
          <w:szCs w:val="22"/>
          <w:lang w:eastAsia="zh-TW"/>
        </w:rPr>
        <mc:AlternateContent>
          <mc:Choice Requires="wps">
            <w:drawing>
              <wp:anchor distT="45720" distB="45720" distL="114300" distR="114300" simplePos="0" relativeHeight="251757568" behindDoc="0" locked="0" layoutInCell="1" allowOverlap="1" wp14:anchorId="7C9FF5A2" wp14:editId="1F9F54F2">
                <wp:simplePos x="0" y="0"/>
                <wp:positionH relativeFrom="column">
                  <wp:posOffset>2360295</wp:posOffset>
                </wp:positionH>
                <wp:positionV relativeFrom="paragraph">
                  <wp:posOffset>655271</wp:posOffset>
                </wp:positionV>
                <wp:extent cx="509954" cy="234950"/>
                <wp:effectExtent l="0" t="0" r="0" b="0"/>
                <wp:wrapNone/>
                <wp:docPr id="2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54" cy="234950"/>
                        </a:xfrm>
                        <a:prstGeom prst="rect">
                          <a:avLst/>
                        </a:prstGeom>
                        <a:noFill/>
                        <a:ln w="9525">
                          <a:noFill/>
                          <a:miter lim="800000"/>
                          <a:headEnd/>
                          <a:tailEnd/>
                        </a:ln>
                      </wps:spPr>
                      <wps:txbx>
                        <w:txbxContent>
                          <w:p w14:paraId="23D1A463" w14:textId="265C8D0D" w:rsidR="00547E64" w:rsidRPr="00547E64" w:rsidRDefault="00892DDF" w:rsidP="00547E64">
                            <w:pPr>
                              <w:rPr>
                                <w:sz w:val="18"/>
                                <w:szCs w:val="18"/>
                              </w:rPr>
                            </w:pPr>
                            <w:r>
                              <w:rPr>
                                <w:sz w:val="18"/>
                                <w:szCs w:val="18"/>
                              </w:rPr>
                              <w:t>28</w:t>
                            </w:r>
                            <w:r w:rsidR="00547E64" w:rsidRPr="00547E64">
                              <w:rPr>
                                <w:sz w:val="18"/>
                                <w:szCs w:val="18"/>
                              </w:rPr>
                              <w:t>%</w:t>
                            </w:r>
                            <w:r w:rsidR="00547E64"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9FF5A2" id="_x0000_s1076" type="#_x0000_t202" style="position:absolute;left:0;text-align:left;margin-left:185.85pt;margin-top:51.6pt;width:40.15pt;height:18.5pt;z-index:251757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loDQIAAPsDAAAOAAAAZHJzL2Uyb0RvYy54bWysU11v2yAUfZ+0/4B4X+y48dZYIVXXrtOk&#10;7kNq9wMIxjEacBmQ2Nmv3wWnabS+VeMBAZd7OOfcy+pqNJrspQ8KLKPzWUmJtAJaZbeM/ny8e3dJ&#10;SYjctlyDlYweZKBX67dvVoNrZAU96FZ6giA2NINjtI/RNUURRC8NDzNw0mKwA294xK3fFq3nA6Ib&#10;XVRl+b4YwLfOg5Ah4OntFKTrjN91UsTvXRdkJJpR5Bbz7PO8SXOxXvFm67nrlTjS4K9gYbiy+OgJ&#10;6pZHTnZevYAySngI0MWZAFNA1ykhswZUMy//UfPQcyezFjQnuJNN4f/Bim/7H56oltFqfkGJ5QaL&#10;9CjHSD7CSKrkz+BCg9ceHF6MIx5jnbPW4O5B/ArEwk3P7VZeew9DL3mL/OYpszhLnXBCAtkMX6HF&#10;Z/guQgYaO2+SeWgHQXSs0+FUm0RF4GFdLpf1ghKBoepisaxz7QrePCU7H+JnCYakBaMeS5/B+f4+&#10;xESGN09X0lsW7pTWufzakoHRZV3VOeEsYlTE7tTKMHpZpjH1S9L4ybY5OXKlpzU+oO1RdNI5KY7j&#10;Zsz+ToSTIxtoD2iDh6kb8ffgogf/h5IBO5HR8HvHvaREf7Fo5XK+WKTWzZtF/aHCjT+PbM4j3AqE&#10;YjRSMi1vYm73SfM1Wt6pbMczkyNn7LDs0vE3pBY+3+dbz392/RcAAP//AwBQSwMEFAAGAAgAAAAh&#10;AA6DgrPfAAAACwEAAA8AAABkcnMvZG93bnJldi54bWxMj8FOwzAQRO9I/QdrK3GjdtOU0jROhUBc&#10;QS20Ejc33iYR8TqK3Sb8PcsJjjvzNDuTb0fXiiv2ofGkYT5TIJBKbxuqNHy8v9w9gAjRkDWtJ9Tw&#10;jQG2xeQmN5n1A+3wuo+V4BAKmdFQx9hlUoayRmfCzHdI7J1970zks6+k7c3A4a6ViVL30pmG+ENt&#10;OnyqsfzaX5yGw+v585iqt+rZLbvBj0qSW0utb6fj4wZExDH+wfBbn6tDwZ1O/kI2iFbDYjVfMcqG&#10;WiQgmEiXCa87sZKqBGSRy/8bih8AAAD//wMAUEsBAi0AFAAGAAgAAAAhALaDOJL+AAAA4QEAABMA&#10;AAAAAAAAAAAAAAAAAAAAAFtDb250ZW50X1R5cGVzXS54bWxQSwECLQAUAAYACAAAACEAOP0h/9YA&#10;AACUAQAACwAAAAAAAAAAAAAAAAAvAQAAX3JlbHMvLnJlbHNQSwECLQAUAAYACAAAACEAlpFpaA0C&#10;AAD7AwAADgAAAAAAAAAAAAAAAAAuAgAAZHJzL2Uyb0RvYy54bWxQSwECLQAUAAYACAAAACEADoOC&#10;s98AAAALAQAADwAAAAAAAAAAAAAAAABnBAAAZHJzL2Rvd25yZXYueG1sUEsFBgAAAAAEAAQA8wAA&#10;AHMFAAAAAA==&#10;" filled="f" stroked="f">
                <v:textbox>
                  <w:txbxContent>
                    <w:p w14:paraId="23D1A463" w14:textId="265C8D0D" w:rsidR="00547E64" w:rsidRPr="00547E64" w:rsidRDefault="00892DDF" w:rsidP="00547E64">
                      <w:pPr>
                        <w:rPr>
                          <w:sz w:val="18"/>
                          <w:szCs w:val="18"/>
                        </w:rPr>
                      </w:pPr>
                      <w:r>
                        <w:rPr>
                          <w:sz w:val="18"/>
                          <w:szCs w:val="18"/>
                        </w:rPr>
                        <w:t>28</w:t>
                      </w:r>
                      <w:r w:rsidR="00547E64" w:rsidRPr="00547E64">
                        <w:rPr>
                          <w:sz w:val="18"/>
                          <w:szCs w:val="18"/>
                        </w:rPr>
                        <w:t>%</w:t>
                      </w:r>
                      <w:r w:rsidR="00547E64" w:rsidRPr="00547E64">
                        <w:rPr>
                          <w:rFonts w:cstheme="minorHAnsi"/>
                          <w:sz w:val="18"/>
                          <w:szCs w:val="18"/>
                        </w:rPr>
                        <w:t>↓</w:t>
                      </w:r>
                    </w:p>
                  </w:txbxContent>
                </v:textbox>
              </v:shape>
            </w:pict>
          </mc:Fallback>
        </mc:AlternateContent>
      </w:r>
      <w:r w:rsidR="00547E64" w:rsidRPr="00892DDF">
        <w:rPr>
          <w:noProof/>
          <w:sz w:val="22"/>
          <w:szCs w:val="22"/>
          <w:lang w:eastAsia="zh-TW"/>
        </w:rPr>
        <mc:AlternateContent>
          <mc:Choice Requires="wps">
            <w:drawing>
              <wp:anchor distT="45720" distB="45720" distL="114300" distR="114300" simplePos="0" relativeHeight="251755520" behindDoc="0" locked="0" layoutInCell="1" allowOverlap="1" wp14:anchorId="3E8A7C97" wp14:editId="783142C0">
                <wp:simplePos x="0" y="0"/>
                <wp:positionH relativeFrom="column">
                  <wp:posOffset>1680600</wp:posOffset>
                </wp:positionH>
                <wp:positionV relativeFrom="paragraph">
                  <wp:posOffset>647309</wp:posOffset>
                </wp:positionV>
                <wp:extent cx="509905" cy="234950"/>
                <wp:effectExtent l="0" t="0" r="0" b="0"/>
                <wp:wrapNone/>
                <wp:docPr id="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234950"/>
                        </a:xfrm>
                        <a:prstGeom prst="rect">
                          <a:avLst/>
                        </a:prstGeom>
                        <a:noFill/>
                        <a:ln w="9525">
                          <a:noFill/>
                          <a:miter lim="800000"/>
                          <a:headEnd/>
                          <a:tailEnd/>
                        </a:ln>
                      </wps:spPr>
                      <wps:txbx>
                        <w:txbxContent>
                          <w:p w14:paraId="3C9C1FC4" w14:textId="2BD959D5"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8A7C97" id="_x0000_s1077" type="#_x0000_t202" style="position:absolute;left:0;text-align:left;margin-left:132.35pt;margin-top:50.95pt;width:40.15pt;height:18.5pt;z-index:2517555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bjeDgIAAPsDAAAOAAAAZHJzL2Uyb0RvYy54bWysU9tuGyEQfa/Uf0C817veett4ZRylSVNV&#10;Si9S0g/ALOtFBYYC9q779RlYx7GSt6o8oIGZOcw5M6wuR6PJXvqgwDI6n5WUSCugVXbL6K+H23cX&#10;lITIbcs1WMnoQQZ6uX77ZjW4RlbQg26lJwhiQzM4RvsYXVMUQfTS8DADJy06O/CGRzz6bdF6PiC6&#10;0UVVlh+KAXzrPAgZAt7eTE66zvhdJ0X80XVBRqIZxdpi3n3eN2kv1ivebD13vRLHMvg/VGG4svjo&#10;CeqGR052Xr2CMkp4CNDFmQBTQNcpITMHZDMvX7C577mTmQuKE9xJpvD/YMX3/U9PVMtoNV9QYrnB&#10;Jj3IMZJPMJIq6TO40GDYvcPAOOI19jlzDe4OxO9ALFz33G7llfcw9JK3WN88ZRZnqRNOSCCb4Ru0&#10;+AzfRchAY+dNEg/lIIiOfTqcepNKEXhZl8tlWVMi0FW9Xyzr3LuCN0/Jzof4RYIhyWDUY+szON/f&#10;hZiK4c1TSHrLwq3SOrdfWzIwuqyrOieceYyKOJ1aGUYvyrSmeUkcP9s2J0eu9GTjA9oeSSeeE+M4&#10;bsasb50lSYpsoD2gDB6macTfg0YP/i8lA04io+HPjntJif5qUcrlfLFIo5sPi/pjhQd/7tmce7gV&#10;CMVopGQyr2Me94nzFUreqSzHcyXHmnHCskrH35BG+Pyco57/7PoRAAD//wMAUEsDBBQABgAIAAAA&#10;IQCutFro3wAAAAsBAAAPAAAAZHJzL2Rvd25yZXYueG1sTI/NbsIwEITvlXgHa5F6KzYQKEnjINSq&#10;11bQH6k3Ey9JRLyOYkPSt+/21B535tPsTL4dXSuu2IfGk4b5TIFAKr1tqNLw/vZ8twERoiFrWk+o&#10;4RsDbIvJTW4y6wfa4/UQK8EhFDKjoY6xy6QMZY3OhJnvkNg7+d6ZyGdfSdubgcNdKxdKraUzDfGH&#10;2nT4WGN5Plycho+X09dnol6rJ7fqBj8qSS6VWt9Ox90DiIhj/IPhtz5Xh4I7Hf2FbBCthsU6uWeU&#10;DTVPQTCxTFa87sjKcpOCLHL5f0PxAwAA//8DAFBLAQItABQABgAIAAAAIQC2gziS/gAAAOEBAAAT&#10;AAAAAAAAAAAAAAAAAAAAAABbQ29udGVudF9UeXBlc10ueG1sUEsBAi0AFAAGAAgAAAAhADj9If/W&#10;AAAAlAEAAAsAAAAAAAAAAAAAAAAALwEAAF9yZWxzLy5yZWxzUEsBAi0AFAAGAAgAAAAhAH0puN4O&#10;AgAA+wMAAA4AAAAAAAAAAAAAAAAALgIAAGRycy9lMm9Eb2MueG1sUEsBAi0AFAAGAAgAAAAhAK60&#10;WujfAAAACwEAAA8AAAAAAAAAAAAAAAAAaAQAAGRycy9kb3ducmV2LnhtbFBLBQYAAAAABAAEAPMA&#10;AAB0BQAAAAA=&#10;" filled="f" stroked="f">
                <v:textbox>
                  <w:txbxContent>
                    <w:p w14:paraId="3C9C1FC4" w14:textId="2BD959D5" w:rsidR="00547E64" w:rsidRPr="00547E64" w:rsidRDefault="00547E64" w:rsidP="00547E64">
                      <w:pPr>
                        <w:rPr>
                          <w:sz w:val="18"/>
                          <w:szCs w:val="18"/>
                        </w:rPr>
                      </w:pPr>
                      <w:r>
                        <w:rPr>
                          <w:sz w:val="18"/>
                          <w:szCs w:val="18"/>
                        </w:rPr>
                        <w:t>1</w:t>
                      </w:r>
                      <w:r w:rsidR="00892DDF">
                        <w:rPr>
                          <w:sz w:val="18"/>
                          <w:szCs w:val="18"/>
                        </w:rPr>
                        <w:t>9</w:t>
                      </w:r>
                      <w:r w:rsidRPr="00547E64">
                        <w:rPr>
                          <w:sz w:val="18"/>
                          <w:szCs w:val="18"/>
                        </w:rPr>
                        <w:t>%</w:t>
                      </w:r>
                      <w:r w:rsidRPr="00547E64">
                        <w:rPr>
                          <w:rFonts w:cstheme="minorHAnsi"/>
                          <w:sz w:val="18"/>
                          <w:szCs w:val="18"/>
                        </w:rPr>
                        <w:t>↓</w:t>
                      </w:r>
                    </w:p>
                  </w:txbxContent>
                </v:textbox>
              </v:shape>
            </w:pict>
          </mc:Fallback>
        </mc:AlternateContent>
      </w:r>
      <w:r w:rsidR="00547E64" w:rsidRPr="00892DDF">
        <w:rPr>
          <w:sz w:val="22"/>
          <w:szCs w:val="22"/>
        </w:rPr>
        <w:br/>
      </w:r>
      <w:r w:rsidR="00547E64" w:rsidRPr="00892DDF">
        <w:rPr>
          <w:noProof/>
          <w:sz w:val="22"/>
          <w:szCs w:val="22"/>
          <w:lang w:eastAsia="zh-TW"/>
        </w:rPr>
        <w:drawing>
          <wp:inline distT="0" distB="0" distL="0" distR="0" wp14:anchorId="47DA577B" wp14:editId="1C4EA12B">
            <wp:extent cx="6072505" cy="2654691"/>
            <wp:effectExtent l="0" t="0" r="4445" b="12700"/>
            <wp:docPr id="218" name="Chart 2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68556EA" w14:textId="47DB1704" w:rsidR="003A4340" w:rsidRPr="00892DDF" w:rsidRDefault="003A4340" w:rsidP="003E502E">
      <w:pPr>
        <w:pStyle w:val="Caption"/>
        <w:spacing w:after="120"/>
        <w:jc w:val="both"/>
        <w:rPr>
          <w:sz w:val="22"/>
          <w:szCs w:val="22"/>
          <w:lang w:val="en-GB" w:eastAsia="zh-TW"/>
        </w:rPr>
      </w:pPr>
      <w:r w:rsidRPr="00892DDF">
        <w:rPr>
          <w:sz w:val="22"/>
          <w:szCs w:val="22"/>
        </w:rPr>
        <w:t xml:space="preserve">Figure </w:t>
      </w:r>
      <w:r w:rsidRPr="00892DDF">
        <w:rPr>
          <w:sz w:val="22"/>
          <w:szCs w:val="22"/>
        </w:rPr>
        <w:fldChar w:fldCharType="begin"/>
      </w:r>
      <w:r w:rsidRPr="00892DDF">
        <w:rPr>
          <w:sz w:val="22"/>
          <w:szCs w:val="22"/>
        </w:rPr>
        <w:instrText xml:space="preserve"> SEQ Figure \* ARABIC </w:instrText>
      </w:r>
      <w:r w:rsidRPr="00892DDF">
        <w:rPr>
          <w:sz w:val="22"/>
          <w:szCs w:val="22"/>
        </w:rPr>
        <w:fldChar w:fldCharType="separate"/>
      </w:r>
      <w:r w:rsidR="003E502E">
        <w:rPr>
          <w:noProof/>
          <w:sz w:val="22"/>
          <w:szCs w:val="22"/>
        </w:rPr>
        <w:t>11</w:t>
      </w:r>
      <w:r w:rsidRPr="00892DDF">
        <w:rPr>
          <w:sz w:val="22"/>
          <w:szCs w:val="22"/>
        </w:rPr>
        <w:fldChar w:fldCharType="end"/>
      </w:r>
      <w:bookmarkEnd w:id="24"/>
      <w:r w:rsidRPr="00892DDF">
        <w:rPr>
          <w:sz w:val="22"/>
          <w:szCs w:val="22"/>
        </w:rPr>
        <w:t xml:space="preserve">: BS power consumption and </w:t>
      </w:r>
      <w:r w:rsidRPr="00892DDF">
        <w:rPr>
          <w:sz w:val="22"/>
          <w:szCs w:val="22"/>
          <w:lang w:eastAsia="zh-TW"/>
        </w:rPr>
        <w:t xml:space="preserve">data latency </w:t>
      </w:r>
      <w:r w:rsidRPr="00892DDF">
        <w:rPr>
          <w:sz w:val="22"/>
          <w:szCs w:val="22"/>
        </w:rPr>
        <w:t xml:space="preserve">comparison with reduced </w:t>
      </w:r>
      <w:r w:rsidR="00892DDF">
        <w:rPr>
          <w:sz w:val="22"/>
          <w:szCs w:val="22"/>
        </w:rPr>
        <w:t>PDSCH power/PSD-level</w:t>
      </w:r>
      <w:r w:rsidRPr="00892DDF">
        <w:rPr>
          <w:sz w:val="22"/>
          <w:szCs w:val="22"/>
        </w:rPr>
        <w:t xml:space="preserve"> in medium load (30% - 50%) case</w:t>
      </w:r>
      <w:r w:rsidR="00892DDF">
        <w:rPr>
          <w:sz w:val="22"/>
          <w:szCs w:val="22"/>
        </w:rPr>
        <w:t xml:space="preserve"> with </w:t>
      </w:r>
      <w:r w:rsidR="00892DDF" w:rsidRPr="00892DDF">
        <w:rPr>
          <w:sz w:val="22"/>
          <w:szCs w:val="22"/>
        </w:rPr>
        <w:t>video traffic</w:t>
      </w:r>
    </w:p>
    <w:p w14:paraId="046422DB" w14:textId="7BC03772" w:rsidR="003A4340" w:rsidRPr="00892DDF" w:rsidRDefault="003A4340" w:rsidP="003E502E">
      <w:pPr>
        <w:spacing w:after="120"/>
        <w:rPr>
          <w:sz w:val="22"/>
          <w:szCs w:val="22"/>
          <w:lang w:val="en-GB" w:eastAsia="zh-TW"/>
        </w:rPr>
      </w:pPr>
      <w:r w:rsidRPr="00892DDF">
        <w:rPr>
          <w:sz w:val="22"/>
          <w:szCs w:val="22"/>
        </w:rPr>
        <w:br/>
        <w:t xml:space="preserve">Given the good trade-off in NW energy gain and data latency achieved by reducing </w:t>
      </w:r>
      <w:r w:rsidR="00892DDF" w:rsidRPr="00892DDF">
        <w:rPr>
          <w:sz w:val="22"/>
          <w:szCs w:val="22"/>
        </w:rPr>
        <w:t>PDSCH power/PSD-level (</w:t>
      </w:r>
      <w:r w:rsidR="00A8726B">
        <w:rPr>
          <w:sz w:val="22"/>
          <w:szCs w:val="22"/>
        </w:rPr>
        <w:t>e.g.,</w:t>
      </w:r>
      <w:r w:rsidR="005579DF">
        <w:rPr>
          <w:sz w:val="22"/>
          <w:szCs w:val="22"/>
        </w:rPr>
        <w:t xml:space="preserve"> </w:t>
      </w:r>
      <w:r w:rsidR="00892DDF" w:rsidRPr="00892DDF">
        <w:rPr>
          <w:sz w:val="22"/>
          <w:szCs w:val="22"/>
        </w:rPr>
        <w:t>by 6dB)</w:t>
      </w:r>
      <w:r w:rsidRPr="00892DDF">
        <w:rPr>
          <w:sz w:val="22"/>
          <w:szCs w:val="22"/>
        </w:rPr>
        <w:t xml:space="preserve">, this network energy saving scheme is </w:t>
      </w:r>
      <w:r w:rsidR="005579DF">
        <w:rPr>
          <w:sz w:val="22"/>
          <w:szCs w:val="22"/>
        </w:rPr>
        <w:t xml:space="preserve">also </w:t>
      </w:r>
      <w:r w:rsidRPr="00892DDF">
        <w:rPr>
          <w:sz w:val="22"/>
          <w:szCs w:val="22"/>
        </w:rPr>
        <w:t xml:space="preserve">recommended. </w:t>
      </w:r>
      <w:r w:rsidRPr="00892DDF">
        <w:rPr>
          <w:sz w:val="22"/>
          <w:szCs w:val="22"/>
          <w:lang w:val="en-GB" w:eastAsia="zh-TW"/>
        </w:rPr>
        <w:t xml:space="preserve">Given </w:t>
      </w:r>
      <w:r w:rsidR="00892DDF" w:rsidRPr="00892DDF">
        <w:rPr>
          <w:sz w:val="22"/>
          <w:szCs w:val="22"/>
          <w:lang w:val="en-GB" w:eastAsia="zh-TW"/>
        </w:rPr>
        <w:t>PDSCH power/PSD-</w:t>
      </w:r>
      <w:r w:rsidR="00892DDF" w:rsidRPr="00892DDF">
        <w:rPr>
          <w:sz w:val="22"/>
          <w:szCs w:val="22"/>
          <w:lang w:val="en-GB" w:eastAsia="zh-TW"/>
        </w:rPr>
        <w:lastRenderedPageBreak/>
        <w:t xml:space="preserve">level adjustment can be done via the </w:t>
      </w:r>
      <w:r w:rsidRPr="00892DDF">
        <w:rPr>
          <w:sz w:val="22"/>
          <w:szCs w:val="22"/>
          <w:lang w:val="en-GB" w:eastAsia="zh-TW"/>
        </w:rPr>
        <w:t>BWP specific</w:t>
      </w:r>
      <w:r w:rsidR="00892DDF" w:rsidRPr="00892DDF">
        <w:rPr>
          <w:sz w:val="22"/>
          <w:szCs w:val="22"/>
          <w:lang w:val="en-GB" w:eastAsia="zh-TW"/>
        </w:rPr>
        <w:t xml:space="preserve"> parameter, </w:t>
      </w:r>
      <w:proofErr w:type="spellStart"/>
      <w:r w:rsidR="00892DDF" w:rsidRPr="00892DDF">
        <w:rPr>
          <w:sz w:val="22"/>
          <w:szCs w:val="22"/>
          <w:lang w:val="en-GB" w:eastAsia="zh-TW"/>
        </w:rPr>
        <w:t>powerControlOffset</w:t>
      </w:r>
      <w:proofErr w:type="spellEnd"/>
      <w:r w:rsidRPr="00892DDF">
        <w:rPr>
          <w:sz w:val="22"/>
          <w:szCs w:val="22"/>
          <w:lang w:val="en-GB" w:eastAsia="zh-TW"/>
        </w:rPr>
        <w:t xml:space="preserve">, how to extend BWP framework to accommodate changing </w:t>
      </w:r>
      <w:r w:rsidR="00892DDF" w:rsidRPr="00892DDF">
        <w:rPr>
          <w:sz w:val="22"/>
          <w:szCs w:val="22"/>
          <w:lang w:val="en-GB" w:eastAsia="zh-TW"/>
        </w:rPr>
        <w:t>PDSCH power/PSD-level</w:t>
      </w:r>
      <w:r w:rsidRPr="00892DDF">
        <w:rPr>
          <w:sz w:val="22"/>
          <w:szCs w:val="22"/>
          <w:lang w:val="en-GB" w:eastAsia="zh-TW"/>
        </w:rPr>
        <w:t xml:space="preserve"> in a UE-group-specific or cell-specific manner can be further </w:t>
      </w:r>
      <w:r w:rsidR="00A8726B" w:rsidRPr="00892DDF">
        <w:rPr>
          <w:sz w:val="22"/>
          <w:szCs w:val="22"/>
          <w:lang w:val="en-GB" w:eastAsia="zh-TW"/>
        </w:rPr>
        <w:t>investigated</w:t>
      </w:r>
      <w:r w:rsidR="005579DF">
        <w:rPr>
          <w:sz w:val="22"/>
          <w:szCs w:val="22"/>
          <w:lang w:val="en-GB" w:eastAsia="zh-TW"/>
        </w:rPr>
        <w:t xml:space="preserve"> as well</w:t>
      </w:r>
      <w:r w:rsidRPr="00892DDF">
        <w:rPr>
          <w:sz w:val="22"/>
          <w:szCs w:val="22"/>
          <w:lang w:val="en-GB" w:eastAsia="zh-TW"/>
        </w:rPr>
        <w:t xml:space="preserve">. By the above, the following two proposals are suggested: </w:t>
      </w:r>
    </w:p>
    <w:p w14:paraId="1099E8DA" w14:textId="62DF38C4" w:rsidR="003A4340" w:rsidRPr="00892DDF" w:rsidRDefault="005579DF" w:rsidP="003E502E">
      <w:pPr>
        <w:pStyle w:val="Caption"/>
        <w:spacing w:after="120"/>
        <w:jc w:val="left"/>
        <w:rPr>
          <w:sz w:val="22"/>
          <w:szCs w:val="22"/>
          <w:lang w:eastAsia="zh-TW"/>
        </w:rPr>
      </w:pPr>
      <w:r>
        <w:rPr>
          <w:sz w:val="22"/>
          <w:szCs w:val="22"/>
        </w:rPr>
        <w:br/>
      </w:r>
      <w:bookmarkStart w:id="25" w:name="_Ref115441166"/>
      <w:r w:rsidR="00892DDF" w:rsidRPr="008F07D1">
        <w:rPr>
          <w:sz w:val="22"/>
          <w:szCs w:val="22"/>
          <w:u w:val="single"/>
        </w:rPr>
        <w:t xml:space="preserve">Proposal </w:t>
      </w:r>
      <w:r w:rsidR="00892DDF" w:rsidRPr="008F07D1">
        <w:rPr>
          <w:sz w:val="22"/>
          <w:szCs w:val="22"/>
          <w:u w:val="single"/>
        </w:rPr>
        <w:fldChar w:fldCharType="begin"/>
      </w:r>
      <w:r w:rsidR="00892DDF" w:rsidRPr="008F07D1">
        <w:rPr>
          <w:sz w:val="22"/>
          <w:szCs w:val="22"/>
          <w:u w:val="single"/>
        </w:rPr>
        <w:instrText xml:space="preserve"> SEQ Proposal \* ARABIC </w:instrText>
      </w:r>
      <w:r w:rsidR="00892DDF" w:rsidRPr="008F07D1">
        <w:rPr>
          <w:sz w:val="22"/>
          <w:szCs w:val="22"/>
          <w:u w:val="single"/>
        </w:rPr>
        <w:fldChar w:fldCharType="separate"/>
      </w:r>
      <w:r w:rsidR="003E502E">
        <w:rPr>
          <w:noProof/>
          <w:sz w:val="22"/>
          <w:szCs w:val="22"/>
          <w:u w:val="single"/>
        </w:rPr>
        <w:t>10</w:t>
      </w:r>
      <w:r w:rsidR="00892DDF" w:rsidRPr="008F07D1">
        <w:rPr>
          <w:sz w:val="22"/>
          <w:szCs w:val="22"/>
          <w:u w:val="single"/>
        </w:rPr>
        <w:fldChar w:fldCharType="end"/>
      </w:r>
      <w:r w:rsidR="00892DDF" w:rsidRPr="00892DDF">
        <w:rPr>
          <w:sz w:val="22"/>
          <w:szCs w:val="22"/>
        </w:rPr>
        <w:t xml:space="preserve">: </w:t>
      </w:r>
      <w:r w:rsidR="003A4340" w:rsidRPr="00892DDF">
        <w:rPr>
          <w:sz w:val="22"/>
          <w:szCs w:val="22"/>
        </w:rPr>
        <w:t xml:space="preserve">Reducing </w:t>
      </w:r>
      <w:r w:rsidR="00892DDF" w:rsidRPr="00892DDF">
        <w:rPr>
          <w:sz w:val="22"/>
          <w:szCs w:val="22"/>
        </w:rPr>
        <w:t>PDSCH power/PSD-level</w:t>
      </w:r>
      <w:r w:rsidR="003A4340" w:rsidRPr="00892DDF">
        <w:rPr>
          <w:sz w:val="22"/>
          <w:szCs w:val="22"/>
        </w:rPr>
        <w:t xml:space="preserve"> by a limited factor is recommended for </w:t>
      </w:r>
      <w:r w:rsidR="003E502E">
        <w:rPr>
          <w:sz w:val="22"/>
          <w:szCs w:val="22"/>
        </w:rPr>
        <w:t>network</w:t>
      </w:r>
      <w:r w:rsidR="003A4340" w:rsidRPr="00892DDF">
        <w:rPr>
          <w:sz w:val="22"/>
          <w:szCs w:val="22"/>
        </w:rPr>
        <w:t xml:space="preserve"> energy saving.</w:t>
      </w:r>
      <w:bookmarkEnd w:id="25"/>
    </w:p>
    <w:p w14:paraId="7B86BCFF" w14:textId="682F8FC3" w:rsidR="003A4340" w:rsidRPr="00892DDF" w:rsidRDefault="005579DF" w:rsidP="003E502E">
      <w:pPr>
        <w:pStyle w:val="Caption"/>
        <w:spacing w:after="120"/>
        <w:jc w:val="left"/>
        <w:rPr>
          <w:sz w:val="22"/>
          <w:szCs w:val="22"/>
          <w:lang w:val="en-GB" w:eastAsia="zh-TW"/>
        </w:rPr>
      </w:pPr>
      <w:r>
        <w:rPr>
          <w:sz w:val="22"/>
          <w:szCs w:val="22"/>
        </w:rPr>
        <w:br/>
      </w:r>
      <w:bookmarkStart w:id="26" w:name="_Ref115441170"/>
      <w:r w:rsidR="00892DDF" w:rsidRPr="008F07D1">
        <w:rPr>
          <w:sz w:val="22"/>
          <w:szCs w:val="22"/>
          <w:u w:val="single"/>
        </w:rPr>
        <w:t xml:space="preserve">Proposal </w:t>
      </w:r>
      <w:r w:rsidR="00892DDF" w:rsidRPr="008F07D1">
        <w:rPr>
          <w:sz w:val="22"/>
          <w:szCs w:val="22"/>
          <w:u w:val="single"/>
        </w:rPr>
        <w:fldChar w:fldCharType="begin"/>
      </w:r>
      <w:r w:rsidR="00892DDF" w:rsidRPr="008F07D1">
        <w:rPr>
          <w:sz w:val="22"/>
          <w:szCs w:val="22"/>
          <w:u w:val="single"/>
        </w:rPr>
        <w:instrText xml:space="preserve"> SEQ Proposal \* ARABIC </w:instrText>
      </w:r>
      <w:r w:rsidR="00892DDF" w:rsidRPr="008F07D1">
        <w:rPr>
          <w:sz w:val="22"/>
          <w:szCs w:val="22"/>
          <w:u w:val="single"/>
        </w:rPr>
        <w:fldChar w:fldCharType="separate"/>
      </w:r>
      <w:r w:rsidR="003E502E">
        <w:rPr>
          <w:noProof/>
          <w:sz w:val="22"/>
          <w:szCs w:val="22"/>
          <w:u w:val="single"/>
        </w:rPr>
        <w:t>11</w:t>
      </w:r>
      <w:r w:rsidR="00892DDF" w:rsidRPr="008F07D1">
        <w:rPr>
          <w:sz w:val="22"/>
          <w:szCs w:val="22"/>
          <w:u w:val="single"/>
        </w:rPr>
        <w:fldChar w:fldCharType="end"/>
      </w:r>
      <w:r w:rsidR="00892DDF" w:rsidRPr="00892DDF">
        <w:rPr>
          <w:sz w:val="22"/>
          <w:szCs w:val="22"/>
        </w:rPr>
        <w:t xml:space="preserve">: </w:t>
      </w:r>
      <w:r w:rsidR="003A4340" w:rsidRPr="00892DDF">
        <w:rPr>
          <w:sz w:val="22"/>
          <w:szCs w:val="22"/>
        </w:rPr>
        <w:t xml:space="preserve">Further investigate how to extend BWP framework to </w:t>
      </w:r>
      <w:r w:rsidR="003A4340" w:rsidRPr="00892DDF">
        <w:rPr>
          <w:sz w:val="22"/>
          <w:szCs w:val="22"/>
          <w:lang w:val="en-GB" w:eastAsia="zh-TW"/>
        </w:rPr>
        <w:t xml:space="preserve">accommodate changing </w:t>
      </w:r>
      <w:r w:rsidR="00892DDF" w:rsidRPr="00892DDF">
        <w:rPr>
          <w:sz w:val="22"/>
          <w:szCs w:val="22"/>
          <w:lang w:val="en-GB" w:eastAsia="zh-TW"/>
        </w:rPr>
        <w:t>PDSCH power/PSD-level</w:t>
      </w:r>
      <w:r w:rsidR="003A4340" w:rsidRPr="00892DDF">
        <w:rPr>
          <w:sz w:val="22"/>
          <w:szCs w:val="22"/>
          <w:lang w:val="en-GB" w:eastAsia="zh-TW"/>
        </w:rPr>
        <w:t xml:space="preserve"> in a UE-group-specific or cell-specific manner</w:t>
      </w:r>
      <w:bookmarkEnd w:id="26"/>
      <w:r w:rsidR="008F07D1">
        <w:rPr>
          <w:sz w:val="22"/>
          <w:szCs w:val="22"/>
          <w:lang w:val="en-GB" w:eastAsia="zh-TW"/>
        </w:rPr>
        <w:t>.</w:t>
      </w:r>
    </w:p>
    <w:p w14:paraId="3CB2AE19" w14:textId="77777777" w:rsidR="003E502E" w:rsidRDefault="003E502E" w:rsidP="003E502E">
      <w:pPr>
        <w:pStyle w:val="Proposal"/>
        <w:numPr>
          <w:ilvl w:val="0"/>
          <w:numId w:val="0"/>
        </w:numPr>
        <w:spacing w:beforeLines="0" w:before="0" w:after="120"/>
        <w:rPr>
          <w:rFonts w:eastAsia="DengXian"/>
          <w:b w:val="0"/>
          <w:bCs w:val="0"/>
        </w:rPr>
      </w:pPr>
    </w:p>
    <w:p w14:paraId="1DAB1D6B" w14:textId="77777777" w:rsidR="003E502E" w:rsidRDefault="003E502E" w:rsidP="003E502E">
      <w:pPr>
        <w:pStyle w:val="Heading2"/>
      </w:pPr>
      <w:r>
        <w:t>On PA related transceiver processing enhancements</w:t>
      </w:r>
    </w:p>
    <w:p w14:paraId="42D75D4E" w14:textId="181C00BC" w:rsidR="00292897" w:rsidRPr="003E502E" w:rsidRDefault="003E502E" w:rsidP="003E502E">
      <w:pPr>
        <w:spacing w:after="120"/>
        <w:rPr>
          <w:sz w:val="22"/>
          <w:szCs w:val="22"/>
        </w:rPr>
      </w:pPr>
      <w:r w:rsidRPr="003E502E">
        <w:rPr>
          <w:sz w:val="22"/>
          <w:szCs w:val="22"/>
        </w:rPr>
        <w:t xml:space="preserve">To evaluate the energy saving gain for the enhancements, an agreed power consumption scaling formula that includes the scaling function for the enhancements will be necessary. However, according to </w:t>
      </w:r>
      <w:r w:rsidRPr="003E502E">
        <w:rPr>
          <w:sz w:val="22"/>
          <w:szCs w:val="22"/>
        </w:rPr>
        <w:fldChar w:fldCharType="begin"/>
      </w:r>
      <w:r w:rsidRPr="003E502E">
        <w:rPr>
          <w:sz w:val="22"/>
          <w:szCs w:val="22"/>
        </w:rPr>
        <w:instrText xml:space="preserve"> REF _Ref115464308 \n \h </w:instrText>
      </w:r>
      <w:r>
        <w:rPr>
          <w:sz w:val="22"/>
          <w:szCs w:val="22"/>
        </w:rPr>
        <w:instrText xml:space="preserve"> \* MERGEFORMAT </w:instrText>
      </w:r>
      <w:r w:rsidRPr="003E502E">
        <w:rPr>
          <w:sz w:val="22"/>
          <w:szCs w:val="22"/>
        </w:rPr>
      </w:r>
      <w:r w:rsidRPr="003E502E">
        <w:rPr>
          <w:sz w:val="22"/>
          <w:szCs w:val="22"/>
        </w:rPr>
        <w:fldChar w:fldCharType="separate"/>
      </w:r>
      <w:r w:rsidRPr="003E502E">
        <w:rPr>
          <w:sz w:val="22"/>
          <w:szCs w:val="22"/>
        </w:rPr>
        <w:t>[7]</w:t>
      </w:r>
      <w:r w:rsidRPr="003E502E">
        <w:rPr>
          <w:sz w:val="22"/>
          <w:szCs w:val="22"/>
        </w:rPr>
        <w:fldChar w:fldCharType="end"/>
      </w:r>
      <w:r w:rsidRPr="003E502E">
        <w:rPr>
          <w:sz w:val="22"/>
          <w:szCs w:val="22"/>
        </w:rPr>
        <w:t xml:space="preserve">, the scaling formula with higher support only captures a PA related factor as </w:t>
      </w:r>
      <w:r w:rsidR="00A8726B" w:rsidRPr="003E502E">
        <w:rPr>
          <w:sz w:val="22"/>
          <w:szCs w:val="22"/>
        </w:rPr>
        <w:t>a</w:t>
      </w:r>
      <w:r w:rsidRPr="003E502E">
        <w:rPr>
          <w:sz w:val="22"/>
          <w:szCs w:val="22"/>
        </w:rPr>
        <w:t xml:space="preserve"> fixed value. For the formula with more precise PA characteristics, it is also not clear how/what the enhancements can change the scaling outcome. Therefore, it seems not possible for companies to conduct evaluations and compare/justify the enhancements. If the fundamental cause is that RAN1 doesn’t have sufficient RF expertise, resorting to RAN4 for providing suggested power consumption scaling for the PA related enhancements can be the way forward to resolve the bottleneck.</w:t>
      </w:r>
    </w:p>
    <w:p w14:paraId="1F313B84" w14:textId="57BB8678" w:rsidR="003E502E" w:rsidRPr="003E502E" w:rsidRDefault="003E502E" w:rsidP="003E502E">
      <w:pPr>
        <w:pStyle w:val="Caption"/>
        <w:spacing w:after="120"/>
        <w:jc w:val="left"/>
        <w:rPr>
          <w:sz w:val="22"/>
          <w:szCs w:val="22"/>
          <w:lang w:val="en-GB"/>
        </w:rPr>
      </w:pPr>
      <w:r w:rsidRPr="003E502E">
        <w:rPr>
          <w:sz w:val="22"/>
          <w:szCs w:val="22"/>
        </w:rPr>
        <w:br/>
      </w:r>
      <w:bookmarkStart w:id="27" w:name="_Ref115466488"/>
      <w:r w:rsidRPr="003E502E">
        <w:rPr>
          <w:sz w:val="22"/>
          <w:szCs w:val="22"/>
          <w:u w:val="single"/>
        </w:rPr>
        <w:t xml:space="preserve">Proposal </w:t>
      </w:r>
      <w:r w:rsidRPr="003E502E">
        <w:rPr>
          <w:sz w:val="22"/>
          <w:szCs w:val="22"/>
          <w:u w:val="single"/>
        </w:rPr>
        <w:fldChar w:fldCharType="begin"/>
      </w:r>
      <w:r w:rsidRPr="003E502E">
        <w:rPr>
          <w:sz w:val="22"/>
          <w:szCs w:val="22"/>
          <w:u w:val="single"/>
        </w:rPr>
        <w:instrText xml:space="preserve"> SEQ Proposal \* ARABIC </w:instrText>
      </w:r>
      <w:r w:rsidRPr="003E502E">
        <w:rPr>
          <w:sz w:val="22"/>
          <w:szCs w:val="22"/>
          <w:u w:val="single"/>
        </w:rPr>
        <w:fldChar w:fldCharType="separate"/>
      </w:r>
      <w:r w:rsidRPr="003E502E">
        <w:rPr>
          <w:noProof/>
          <w:sz w:val="22"/>
          <w:szCs w:val="22"/>
          <w:u w:val="single"/>
        </w:rPr>
        <w:t>12</w:t>
      </w:r>
      <w:r w:rsidRPr="003E502E">
        <w:rPr>
          <w:sz w:val="22"/>
          <w:szCs w:val="22"/>
          <w:u w:val="single"/>
        </w:rPr>
        <w:fldChar w:fldCharType="end"/>
      </w:r>
      <w:r w:rsidRPr="003E502E">
        <w:rPr>
          <w:sz w:val="22"/>
          <w:szCs w:val="22"/>
        </w:rPr>
        <w:t>: If agreed, LS to request RAN4 for providing suggested power consumption scaling for PA related transceiver processing enhancements. Meanwhile, RAN1 can discuss the feasibility of UE support for the schemes.</w:t>
      </w:r>
      <w:bookmarkEnd w:id="27"/>
    </w:p>
    <w:p w14:paraId="6272AF75" w14:textId="2E57C8ED" w:rsidR="003E502E" w:rsidRPr="003E502E" w:rsidRDefault="003E502E" w:rsidP="003E502E">
      <w:pPr>
        <w:spacing w:after="120"/>
        <w:rPr>
          <w:rFonts w:eastAsia="DengXian"/>
          <w:sz w:val="22"/>
          <w:szCs w:val="22"/>
        </w:rPr>
      </w:pPr>
    </w:p>
    <w:p w14:paraId="78C3FF31" w14:textId="70151E64" w:rsidR="003E502E" w:rsidRPr="003E502E" w:rsidRDefault="003E502E" w:rsidP="003E502E">
      <w:pPr>
        <w:spacing w:after="120"/>
        <w:rPr>
          <w:rFonts w:eastAsia="DengXian"/>
          <w:sz w:val="22"/>
          <w:szCs w:val="22"/>
        </w:rPr>
      </w:pPr>
      <w:r w:rsidRPr="003E502E">
        <w:rPr>
          <w:rFonts w:eastAsia="DengXian"/>
          <w:sz w:val="22"/>
          <w:szCs w:val="22"/>
        </w:rPr>
        <w:t xml:space="preserve">From UE feasibility point of view, the scheme “channel aware tone reservation that decreases PAPR” may only require UE to additionally report a finer frequency range, </w:t>
      </w:r>
      <w:r w:rsidR="00A8726B" w:rsidRPr="003E502E">
        <w:rPr>
          <w:rFonts w:eastAsia="DengXian"/>
          <w:sz w:val="22"/>
          <w:szCs w:val="22"/>
        </w:rPr>
        <w:t>e.g.,</w:t>
      </w:r>
      <w:r w:rsidRPr="003E502E">
        <w:rPr>
          <w:rFonts w:eastAsia="DengXian"/>
          <w:sz w:val="22"/>
          <w:szCs w:val="22"/>
        </w:rPr>
        <w:t xml:space="preserve"> RB instead of RBG, of the worst channel quality, which can be done along UE CSI measurement and reporting. When BS reserved some tones that are not expected to be utilized for the UE’s DL, there is also no need of additional UE processing. In this regard, such enhancement is feasible for UE implementation. On the other hand, the scheme that will require additional UE processing on new RS pattern is not suggested since it cannot reuse any </w:t>
      </w:r>
      <w:r w:rsidR="0081790A">
        <w:rPr>
          <w:rFonts w:eastAsia="DengXian"/>
          <w:sz w:val="22"/>
          <w:szCs w:val="22"/>
        </w:rPr>
        <w:t>legacy UE</w:t>
      </w:r>
      <w:r w:rsidRPr="003E502E">
        <w:rPr>
          <w:rFonts w:eastAsia="DengXian"/>
          <w:sz w:val="22"/>
          <w:szCs w:val="22"/>
        </w:rPr>
        <w:t xml:space="preserve"> processing and the UE support is also expected to be </w:t>
      </w:r>
      <w:r w:rsidR="0081790A">
        <w:rPr>
          <w:rFonts w:eastAsia="DengXian"/>
          <w:sz w:val="22"/>
          <w:szCs w:val="22"/>
        </w:rPr>
        <w:t>limited</w:t>
      </w:r>
      <w:r w:rsidRPr="003E502E">
        <w:rPr>
          <w:rFonts w:eastAsia="DengXian"/>
          <w:sz w:val="22"/>
          <w:szCs w:val="22"/>
        </w:rPr>
        <w:t>.</w:t>
      </w:r>
    </w:p>
    <w:p w14:paraId="396E2C27" w14:textId="2853B6BA" w:rsidR="003E502E" w:rsidRPr="003E502E" w:rsidRDefault="003E502E" w:rsidP="003E502E">
      <w:pPr>
        <w:spacing w:after="120"/>
        <w:rPr>
          <w:rFonts w:eastAsia="DengXian"/>
          <w:sz w:val="22"/>
          <w:szCs w:val="22"/>
        </w:rPr>
      </w:pPr>
    </w:p>
    <w:p w14:paraId="2E95C820" w14:textId="0FE9FBE1" w:rsidR="003E502E" w:rsidRPr="003E502E" w:rsidRDefault="003E502E" w:rsidP="003E502E">
      <w:pPr>
        <w:pStyle w:val="Caption"/>
        <w:spacing w:after="120"/>
        <w:jc w:val="left"/>
        <w:rPr>
          <w:rFonts w:eastAsia="DengXian"/>
          <w:sz w:val="22"/>
          <w:szCs w:val="22"/>
        </w:rPr>
      </w:pPr>
      <w:bookmarkStart w:id="28" w:name="_Ref115466556"/>
      <w:r w:rsidRPr="003E502E">
        <w:rPr>
          <w:sz w:val="22"/>
          <w:szCs w:val="22"/>
        </w:rPr>
        <w:t xml:space="preserve">Observation </w:t>
      </w:r>
      <w:r w:rsidRPr="003E502E">
        <w:rPr>
          <w:sz w:val="22"/>
          <w:szCs w:val="22"/>
        </w:rPr>
        <w:fldChar w:fldCharType="begin"/>
      </w:r>
      <w:r w:rsidRPr="003E502E">
        <w:rPr>
          <w:sz w:val="22"/>
          <w:szCs w:val="22"/>
        </w:rPr>
        <w:instrText xml:space="preserve"> SEQ Observation \* ARABIC </w:instrText>
      </w:r>
      <w:r w:rsidRPr="003E502E">
        <w:rPr>
          <w:sz w:val="22"/>
          <w:szCs w:val="22"/>
        </w:rPr>
        <w:fldChar w:fldCharType="separate"/>
      </w:r>
      <w:r w:rsidRPr="003E502E">
        <w:rPr>
          <w:noProof/>
          <w:sz w:val="22"/>
          <w:szCs w:val="22"/>
        </w:rPr>
        <w:t>9</w:t>
      </w:r>
      <w:r w:rsidRPr="003E502E">
        <w:rPr>
          <w:sz w:val="22"/>
          <w:szCs w:val="22"/>
        </w:rPr>
        <w:fldChar w:fldCharType="end"/>
      </w:r>
      <w:r w:rsidRPr="003E502E">
        <w:rPr>
          <w:sz w:val="22"/>
          <w:szCs w:val="22"/>
        </w:rPr>
        <w:t>: From UE feasibility point of view, “</w:t>
      </w:r>
      <w:r w:rsidRPr="003E502E">
        <w:rPr>
          <w:rFonts w:eastAsia="DengXian"/>
          <w:sz w:val="22"/>
          <w:szCs w:val="22"/>
        </w:rPr>
        <w:t>channel aware tone reservation that decrease PAPR</w:t>
      </w:r>
      <w:r w:rsidRPr="003E502E">
        <w:rPr>
          <w:sz w:val="22"/>
          <w:szCs w:val="22"/>
        </w:rPr>
        <w:t xml:space="preserve">” is more feasible than other transceiver processing enhancements because of UE can provide the additional information to BS along legacy </w:t>
      </w:r>
      <w:r w:rsidRPr="003E502E">
        <w:rPr>
          <w:rFonts w:eastAsia="DengXian"/>
          <w:sz w:val="22"/>
          <w:szCs w:val="22"/>
        </w:rPr>
        <w:t>CSI measurement and reporting operations.</w:t>
      </w:r>
      <w:bookmarkEnd w:id="28"/>
    </w:p>
    <w:p w14:paraId="6DBDD19E" w14:textId="7EAC917A" w:rsidR="003E502E" w:rsidRDefault="003E502E" w:rsidP="003E502E">
      <w:pPr>
        <w:spacing w:after="120"/>
        <w:rPr>
          <w:rFonts w:eastAsia="DengXian"/>
          <w:sz w:val="22"/>
          <w:szCs w:val="22"/>
        </w:rPr>
      </w:pPr>
    </w:p>
    <w:p w14:paraId="3D560213" w14:textId="77777777" w:rsidR="003E502E" w:rsidRPr="003E502E" w:rsidRDefault="003E502E" w:rsidP="003E502E">
      <w:pPr>
        <w:spacing w:after="120"/>
        <w:rPr>
          <w:rFonts w:eastAsia="DengXian"/>
          <w:sz w:val="22"/>
          <w:szCs w:val="22"/>
        </w:rPr>
      </w:pPr>
    </w:p>
    <w:p w14:paraId="5B235220" w14:textId="28FDD964" w:rsidR="00292897" w:rsidRPr="004F3DC0" w:rsidRDefault="00292897" w:rsidP="00292897">
      <w:pPr>
        <w:pStyle w:val="Heading1"/>
        <w:snapToGrid w:val="0"/>
        <w:spacing w:before="360"/>
        <w:ind w:left="431" w:hanging="431"/>
        <w:jc w:val="both"/>
        <w:rPr>
          <w:lang w:val="en-US"/>
        </w:rPr>
      </w:pPr>
      <w:r>
        <w:rPr>
          <w:lang w:val="en-US"/>
        </w:rPr>
        <w:t>Consideration</w:t>
      </w:r>
      <w:r w:rsidR="005579DF">
        <w:rPr>
          <w:lang w:val="en-US"/>
        </w:rPr>
        <w:t>s</w:t>
      </w:r>
      <w:r>
        <w:rPr>
          <w:lang w:val="en-US"/>
        </w:rPr>
        <w:t xml:space="preserve"> </w:t>
      </w:r>
      <w:r w:rsidR="005579DF">
        <w:rPr>
          <w:lang w:val="en-US"/>
        </w:rPr>
        <w:t>on</w:t>
      </w:r>
      <w:r>
        <w:rPr>
          <w:lang w:val="en-US"/>
        </w:rPr>
        <w:t xml:space="preserve"> Adaptation Framework</w:t>
      </w:r>
    </w:p>
    <w:p w14:paraId="1C992706" w14:textId="25B76DFB" w:rsidR="00292897" w:rsidRPr="008F07D1" w:rsidRDefault="005579DF" w:rsidP="008F07D1">
      <w:pPr>
        <w:pStyle w:val="Proposal"/>
        <w:numPr>
          <w:ilvl w:val="0"/>
          <w:numId w:val="0"/>
        </w:numPr>
        <w:spacing w:beforeLines="0" w:before="0" w:after="120"/>
        <w:ind w:left="1304" w:hanging="1304"/>
        <w:rPr>
          <w:rFonts w:eastAsia="DengXian"/>
          <w:b w:val="0"/>
          <w:bCs w:val="0"/>
          <w:sz w:val="22"/>
          <w:szCs w:val="22"/>
        </w:rPr>
      </w:pPr>
      <w:r w:rsidRPr="008F07D1">
        <w:rPr>
          <w:rFonts w:eastAsia="DengXian"/>
          <w:b w:val="0"/>
          <w:bCs w:val="0"/>
          <w:sz w:val="22"/>
          <w:szCs w:val="22"/>
        </w:rPr>
        <w:t xml:space="preserve">From the above </w:t>
      </w:r>
      <w:r w:rsidR="00A8726B" w:rsidRPr="008F07D1">
        <w:rPr>
          <w:rFonts w:eastAsia="DengXian"/>
          <w:b w:val="0"/>
          <w:bCs w:val="0"/>
          <w:sz w:val="22"/>
          <w:szCs w:val="22"/>
        </w:rPr>
        <w:t>evaluations</w:t>
      </w:r>
      <w:r w:rsidRPr="008F07D1">
        <w:rPr>
          <w:rFonts w:eastAsia="DengXian"/>
          <w:b w:val="0"/>
          <w:bCs w:val="0"/>
          <w:sz w:val="22"/>
          <w:szCs w:val="22"/>
        </w:rPr>
        <w:t>, the following useful NW energy saving techniques</w:t>
      </w:r>
      <w:r w:rsidR="003E502E">
        <w:rPr>
          <w:rFonts w:eastAsia="DengXian"/>
          <w:b w:val="0"/>
          <w:bCs w:val="0"/>
          <w:sz w:val="22"/>
          <w:szCs w:val="22"/>
        </w:rPr>
        <w:t xml:space="preserve"> with justified ES gains</w:t>
      </w:r>
      <w:r w:rsidRPr="008F07D1">
        <w:rPr>
          <w:rFonts w:eastAsia="DengXian"/>
          <w:b w:val="0"/>
          <w:bCs w:val="0"/>
          <w:sz w:val="22"/>
          <w:szCs w:val="22"/>
        </w:rPr>
        <w:t>:</w:t>
      </w:r>
    </w:p>
    <w:tbl>
      <w:tblPr>
        <w:tblStyle w:val="TableGrid"/>
        <w:tblW w:w="9493" w:type="dxa"/>
        <w:jc w:val="center"/>
        <w:tblLook w:val="04A0" w:firstRow="1" w:lastRow="0" w:firstColumn="1" w:lastColumn="0" w:noHBand="0" w:noVBand="1"/>
      </w:tblPr>
      <w:tblGrid>
        <w:gridCol w:w="411"/>
        <w:gridCol w:w="860"/>
        <w:gridCol w:w="2268"/>
        <w:gridCol w:w="1821"/>
        <w:gridCol w:w="2096"/>
        <w:gridCol w:w="2037"/>
      </w:tblGrid>
      <w:tr w:rsidR="004C6E94" w:rsidRPr="004C6E94" w14:paraId="52D0A107" w14:textId="68294295" w:rsidTr="004C6E94">
        <w:trPr>
          <w:jc w:val="center"/>
        </w:trPr>
        <w:tc>
          <w:tcPr>
            <w:tcW w:w="411" w:type="dxa"/>
          </w:tcPr>
          <w:p w14:paraId="1CC3414F" w14:textId="4DD8A11B"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lastRenderedPageBreak/>
              <w:t>#</w:t>
            </w:r>
          </w:p>
        </w:tc>
        <w:tc>
          <w:tcPr>
            <w:tcW w:w="860" w:type="dxa"/>
          </w:tcPr>
          <w:p w14:paraId="09AD309F" w14:textId="1D4598F2"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Domain</w:t>
            </w:r>
          </w:p>
        </w:tc>
        <w:tc>
          <w:tcPr>
            <w:tcW w:w="2268" w:type="dxa"/>
          </w:tcPr>
          <w:p w14:paraId="542EEAB9" w14:textId="46B139D7"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Technique</w:t>
            </w:r>
          </w:p>
        </w:tc>
        <w:tc>
          <w:tcPr>
            <w:tcW w:w="1821" w:type="dxa"/>
          </w:tcPr>
          <w:p w14:paraId="26EFA66E" w14:textId="0902FD98" w:rsidR="004C6E94" w:rsidRP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N</w:t>
            </w:r>
            <w:r w:rsidRPr="004C6E94">
              <w:rPr>
                <w:rFonts w:eastAsia="DengXian"/>
                <w:b w:val="0"/>
                <w:bCs w:val="0"/>
              </w:rPr>
              <w:t xml:space="preserve">etwork </w:t>
            </w:r>
            <w:r w:rsidR="00A8726B" w:rsidRPr="004C6E94">
              <w:rPr>
                <w:rFonts w:eastAsia="DengXian"/>
                <w:b w:val="0"/>
                <w:bCs w:val="0"/>
              </w:rPr>
              <w:t>scenarios</w:t>
            </w:r>
          </w:p>
        </w:tc>
        <w:tc>
          <w:tcPr>
            <w:tcW w:w="2096" w:type="dxa"/>
          </w:tcPr>
          <w:p w14:paraId="200BE24F" w14:textId="348CEB2D"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NW energy saving gain</w:t>
            </w:r>
          </w:p>
        </w:tc>
        <w:tc>
          <w:tcPr>
            <w:tcW w:w="2037" w:type="dxa"/>
          </w:tcPr>
          <w:p w14:paraId="11EC3A54" w14:textId="133805E0"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 xml:space="preserve">Impacted </w:t>
            </w:r>
            <w:r>
              <w:rPr>
                <w:rFonts w:eastAsia="DengXian"/>
                <w:b w:val="0"/>
                <w:bCs w:val="0"/>
              </w:rPr>
              <w:t xml:space="preserve">UE </w:t>
            </w:r>
            <w:r w:rsidRPr="004C6E94">
              <w:rPr>
                <w:rFonts w:eastAsia="DengXian"/>
                <w:b w:val="0"/>
                <w:bCs w:val="0"/>
              </w:rPr>
              <w:t>config</w:t>
            </w:r>
            <w:r>
              <w:rPr>
                <w:rFonts w:eastAsia="DengXian"/>
                <w:b w:val="0"/>
                <w:bCs w:val="0"/>
              </w:rPr>
              <w:t>.</w:t>
            </w:r>
          </w:p>
        </w:tc>
      </w:tr>
      <w:tr w:rsidR="004C6E94" w:rsidRPr="004C6E94" w14:paraId="2C5C7A41" w14:textId="2E866715" w:rsidTr="004C6E94">
        <w:trPr>
          <w:trHeight w:val="419"/>
          <w:jc w:val="center"/>
        </w:trPr>
        <w:tc>
          <w:tcPr>
            <w:tcW w:w="411" w:type="dxa"/>
          </w:tcPr>
          <w:p w14:paraId="28BE65EE" w14:textId="1D827FC4"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A)</w:t>
            </w:r>
          </w:p>
        </w:tc>
        <w:tc>
          <w:tcPr>
            <w:tcW w:w="860" w:type="dxa"/>
          </w:tcPr>
          <w:p w14:paraId="2B5933E1" w14:textId="18680DEF"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Time</w:t>
            </w:r>
          </w:p>
        </w:tc>
        <w:tc>
          <w:tcPr>
            <w:tcW w:w="2268" w:type="dxa"/>
          </w:tcPr>
          <w:p w14:paraId="1827FF1B" w14:textId="58EB6633"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Alignment of DRX offsets</w:t>
            </w:r>
          </w:p>
        </w:tc>
        <w:tc>
          <w:tcPr>
            <w:tcW w:w="1821" w:type="dxa"/>
          </w:tcPr>
          <w:p w14:paraId="51726368" w14:textId="05AC55BE"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 xml:space="preserve">Low load </w:t>
            </w:r>
            <w:r>
              <w:rPr>
                <w:rFonts w:eastAsia="DengXian"/>
                <w:b w:val="0"/>
                <w:bCs w:val="0"/>
              </w:rPr>
              <w:br/>
            </w:r>
            <w:r w:rsidRPr="004C6E94">
              <w:rPr>
                <w:rFonts w:eastAsia="DengXian"/>
                <w:b w:val="0"/>
                <w:bCs w:val="0"/>
              </w:rPr>
              <w:t>(0% – 15%)</w:t>
            </w:r>
          </w:p>
        </w:tc>
        <w:tc>
          <w:tcPr>
            <w:tcW w:w="2096" w:type="dxa"/>
          </w:tcPr>
          <w:p w14:paraId="4BD08656" w14:textId="65A8A483" w:rsid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Cat 1 BS: 28%</w:t>
            </w:r>
          </w:p>
          <w:p w14:paraId="2449484A" w14:textId="11BC144D" w:rsidR="004C6E94" w:rsidRP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Cat 2 BS: 10%</w:t>
            </w:r>
          </w:p>
        </w:tc>
        <w:tc>
          <w:tcPr>
            <w:tcW w:w="2037" w:type="dxa"/>
          </w:tcPr>
          <w:p w14:paraId="752D5DCD" w14:textId="6EEDE1B9" w:rsidR="004C6E94" w:rsidRP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DRX offset value</w:t>
            </w:r>
          </w:p>
        </w:tc>
      </w:tr>
      <w:tr w:rsidR="004C6E94" w:rsidRPr="004C6E94" w14:paraId="70449D94" w14:textId="6874851F" w:rsidTr="004C6E94">
        <w:trPr>
          <w:jc w:val="center"/>
        </w:trPr>
        <w:tc>
          <w:tcPr>
            <w:tcW w:w="411" w:type="dxa"/>
          </w:tcPr>
          <w:p w14:paraId="72CAD18C" w14:textId="7EC3E9D1"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B)</w:t>
            </w:r>
          </w:p>
        </w:tc>
        <w:tc>
          <w:tcPr>
            <w:tcW w:w="860" w:type="dxa"/>
          </w:tcPr>
          <w:p w14:paraId="69D5E211" w14:textId="7E853C9D"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Spatial</w:t>
            </w:r>
          </w:p>
        </w:tc>
        <w:tc>
          <w:tcPr>
            <w:tcW w:w="2268" w:type="dxa"/>
          </w:tcPr>
          <w:p w14:paraId="4D4E89E8" w14:textId="14B42C32"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 xml:space="preserve">Reduced </w:t>
            </w:r>
            <w:proofErr w:type="spellStart"/>
            <w:r w:rsidRPr="004C6E94">
              <w:rPr>
                <w:rFonts w:eastAsia="DengXian"/>
                <w:b w:val="0"/>
                <w:bCs w:val="0"/>
              </w:rPr>
              <w:t>TxRU</w:t>
            </w:r>
            <w:proofErr w:type="spellEnd"/>
            <w:r w:rsidRPr="004C6E94">
              <w:rPr>
                <w:rFonts w:eastAsia="DengXian"/>
                <w:b w:val="0"/>
                <w:bCs w:val="0"/>
              </w:rPr>
              <w:t xml:space="preserve"> number</w:t>
            </w:r>
          </w:p>
        </w:tc>
        <w:tc>
          <w:tcPr>
            <w:tcW w:w="1821" w:type="dxa"/>
            <w:vMerge w:val="restart"/>
          </w:tcPr>
          <w:p w14:paraId="590D5A0E" w14:textId="7CB80038"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 xml:space="preserve">Light load </w:t>
            </w:r>
            <w:r>
              <w:rPr>
                <w:rFonts w:eastAsia="DengXian"/>
                <w:b w:val="0"/>
                <w:bCs w:val="0"/>
              </w:rPr>
              <w:br/>
            </w:r>
            <w:r w:rsidRPr="004C6E94">
              <w:rPr>
                <w:rFonts w:eastAsia="DengXian"/>
                <w:b w:val="0"/>
                <w:bCs w:val="0"/>
              </w:rPr>
              <w:t>(15% - 30%)</w:t>
            </w:r>
            <w:r>
              <w:rPr>
                <w:rFonts w:eastAsia="DengXian"/>
                <w:b w:val="0"/>
                <w:bCs w:val="0"/>
              </w:rPr>
              <w:t>,</w:t>
            </w:r>
            <w:r>
              <w:rPr>
                <w:rFonts w:eastAsia="DengXian"/>
                <w:b w:val="0"/>
                <w:bCs w:val="0"/>
              </w:rPr>
              <w:br/>
            </w:r>
            <w:r w:rsidRPr="004C6E94">
              <w:rPr>
                <w:rFonts w:eastAsia="DengXian"/>
                <w:b w:val="0"/>
                <w:bCs w:val="0"/>
              </w:rPr>
              <w:t xml:space="preserve">Medium load </w:t>
            </w:r>
            <w:r>
              <w:rPr>
                <w:rFonts w:eastAsia="DengXian"/>
                <w:b w:val="0"/>
                <w:bCs w:val="0"/>
              </w:rPr>
              <w:br/>
            </w:r>
            <w:r w:rsidRPr="004C6E94">
              <w:rPr>
                <w:rFonts w:eastAsia="DengXian"/>
                <w:b w:val="0"/>
                <w:bCs w:val="0"/>
              </w:rPr>
              <w:t>(30% - 50%)</w:t>
            </w:r>
          </w:p>
        </w:tc>
        <w:tc>
          <w:tcPr>
            <w:tcW w:w="2096" w:type="dxa"/>
          </w:tcPr>
          <w:p w14:paraId="12E51296" w14:textId="55B84F34" w:rsid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 xml:space="preserve">Cat 1 BS: </w:t>
            </w:r>
            <w:r>
              <w:rPr>
                <w:rFonts w:eastAsia="DengXian" w:hint="eastAsia"/>
                <w:b w:val="0"/>
                <w:bCs w:val="0"/>
              </w:rPr>
              <w:t>1</w:t>
            </w:r>
            <w:r>
              <w:rPr>
                <w:rFonts w:eastAsia="DengXian"/>
                <w:b w:val="0"/>
                <w:bCs w:val="0"/>
              </w:rPr>
              <w:t>5% - 25%</w:t>
            </w:r>
          </w:p>
          <w:p w14:paraId="4D7D58CA" w14:textId="2C0A1A07" w:rsidR="004C6E94" w:rsidRP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Cat 2 BS: 16% - 26%</w:t>
            </w:r>
          </w:p>
        </w:tc>
        <w:tc>
          <w:tcPr>
            <w:tcW w:w="2037" w:type="dxa"/>
          </w:tcPr>
          <w:p w14:paraId="5923D5A5" w14:textId="4B56AD03" w:rsidR="004C6E94" w:rsidRP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CSI-RS and CSI reporting settings</w:t>
            </w:r>
          </w:p>
        </w:tc>
      </w:tr>
      <w:tr w:rsidR="004C6E94" w:rsidRPr="004C6E94" w14:paraId="44F713A9" w14:textId="4EC7FD8C" w:rsidTr="004C6E94">
        <w:trPr>
          <w:jc w:val="center"/>
        </w:trPr>
        <w:tc>
          <w:tcPr>
            <w:tcW w:w="411" w:type="dxa"/>
          </w:tcPr>
          <w:p w14:paraId="135E3672" w14:textId="0E543427"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C)</w:t>
            </w:r>
          </w:p>
        </w:tc>
        <w:tc>
          <w:tcPr>
            <w:tcW w:w="860" w:type="dxa"/>
          </w:tcPr>
          <w:p w14:paraId="205B7AAC" w14:textId="20A1AAD1"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Power</w:t>
            </w:r>
          </w:p>
        </w:tc>
        <w:tc>
          <w:tcPr>
            <w:tcW w:w="2268" w:type="dxa"/>
          </w:tcPr>
          <w:p w14:paraId="707DE85B" w14:textId="1322332C" w:rsidR="004C6E94" w:rsidRPr="004C6E94" w:rsidRDefault="004C6E94" w:rsidP="004C6E94">
            <w:pPr>
              <w:pStyle w:val="Proposal"/>
              <w:numPr>
                <w:ilvl w:val="0"/>
                <w:numId w:val="0"/>
              </w:numPr>
              <w:spacing w:beforeLines="0" w:before="0" w:after="0"/>
              <w:jc w:val="left"/>
              <w:rPr>
                <w:rFonts w:eastAsia="DengXian"/>
                <w:b w:val="0"/>
                <w:bCs w:val="0"/>
              </w:rPr>
            </w:pPr>
            <w:r w:rsidRPr="004C6E94">
              <w:rPr>
                <w:rFonts w:eastAsia="DengXian"/>
                <w:b w:val="0"/>
                <w:bCs w:val="0"/>
              </w:rPr>
              <w:t>Reduced PDSCH power/PSD-level</w:t>
            </w:r>
          </w:p>
        </w:tc>
        <w:tc>
          <w:tcPr>
            <w:tcW w:w="1821" w:type="dxa"/>
            <w:vMerge/>
          </w:tcPr>
          <w:p w14:paraId="2947DD07" w14:textId="77777777" w:rsidR="004C6E94" w:rsidRPr="004C6E94" w:rsidRDefault="004C6E94" w:rsidP="004C6E94">
            <w:pPr>
              <w:pStyle w:val="Proposal"/>
              <w:numPr>
                <w:ilvl w:val="0"/>
                <w:numId w:val="0"/>
              </w:numPr>
              <w:spacing w:beforeLines="0" w:before="0" w:after="0"/>
              <w:jc w:val="left"/>
              <w:rPr>
                <w:rFonts w:eastAsia="DengXian"/>
                <w:b w:val="0"/>
                <w:bCs w:val="0"/>
              </w:rPr>
            </w:pPr>
          </w:p>
        </w:tc>
        <w:tc>
          <w:tcPr>
            <w:tcW w:w="2096" w:type="dxa"/>
          </w:tcPr>
          <w:p w14:paraId="239E565B" w14:textId="4510E7A0" w:rsidR="004C6E94" w:rsidRDefault="004C6E94" w:rsidP="004C6E94">
            <w:pPr>
              <w:pStyle w:val="Proposal"/>
              <w:numPr>
                <w:ilvl w:val="0"/>
                <w:numId w:val="0"/>
              </w:numPr>
              <w:spacing w:beforeLines="0" w:before="0" w:after="0"/>
              <w:jc w:val="left"/>
              <w:rPr>
                <w:rFonts w:eastAsia="DengXian"/>
                <w:b w:val="0"/>
                <w:bCs w:val="0"/>
              </w:rPr>
            </w:pPr>
            <w:r>
              <w:rPr>
                <w:rFonts w:eastAsia="DengXian"/>
                <w:b w:val="0"/>
                <w:bCs w:val="0"/>
              </w:rPr>
              <w:t xml:space="preserve">Cat 1 BS: </w:t>
            </w:r>
            <w:r>
              <w:rPr>
                <w:rFonts w:eastAsia="DengXian" w:hint="eastAsia"/>
                <w:b w:val="0"/>
                <w:bCs w:val="0"/>
              </w:rPr>
              <w:t>1</w:t>
            </w:r>
            <w:r>
              <w:rPr>
                <w:rFonts w:eastAsia="DengXian"/>
                <w:b w:val="0"/>
                <w:bCs w:val="0"/>
              </w:rPr>
              <w:t>7% - 26%</w:t>
            </w:r>
          </w:p>
          <w:p w14:paraId="6C2E5B2F" w14:textId="6CBF05E3" w:rsidR="004C6E94" w:rsidRPr="004C6E94" w:rsidRDefault="004C6E94" w:rsidP="004C6E94">
            <w:pPr>
              <w:pStyle w:val="Proposal"/>
              <w:numPr>
                <w:ilvl w:val="0"/>
                <w:numId w:val="0"/>
              </w:numPr>
              <w:spacing w:beforeLines="0" w:before="0" w:after="0"/>
              <w:jc w:val="left"/>
              <w:rPr>
                <w:rFonts w:eastAsiaTheme="minorEastAsia"/>
                <w:b w:val="0"/>
                <w:bCs w:val="0"/>
                <w:lang w:eastAsia="zh-TW"/>
              </w:rPr>
            </w:pPr>
            <w:r>
              <w:rPr>
                <w:rFonts w:eastAsia="DengXian"/>
                <w:b w:val="0"/>
                <w:bCs w:val="0"/>
              </w:rPr>
              <w:t>Cat 2 BS: 17% - 27%</w:t>
            </w:r>
          </w:p>
        </w:tc>
        <w:tc>
          <w:tcPr>
            <w:tcW w:w="2037" w:type="dxa"/>
          </w:tcPr>
          <w:p w14:paraId="6956BF32" w14:textId="5DBF0951" w:rsidR="004C6E94" w:rsidRPr="004C6E94" w:rsidRDefault="004C6E94" w:rsidP="004C6E94">
            <w:pPr>
              <w:pStyle w:val="Proposal"/>
              <w:numPr>
                <w:ilvl w:val="0"/>
                <w:numId w:val="0"/>
              </w:numPr>
              <w:spacing w:beforeLines="0" w:before="0" w:after="0"/>
              <w:jc w:val="left"/>
              <w:rPr>
                <w:rFonts w:eastAsiaTheme="minorEastAsia"/>
                <w:b w:val="0"/>
                <w:bCs w:val="0"/>
                <w:lang w:eastAsia="zh-TW"/>
              </w:rPr>
            </w:pPr>
            <w:r>
              <w:rPr>
                <w:rFonts w:eastAsiaTheme="minorEastAsia"/>
                <w:b w:val="0"/>
                <w:bCs w:val="0"/>
                <w:lang w:eastAsia="zh-TW"/>
              </w:rPr>
              <w:t xml:space="preserve">PDSCH power offset, </w:t>
            </w:r>
            <w:proofErr w:type="spellStart"/>
            <w:r w:rsidRPr="004C6E94">
              <w:rPr>
                <w:rFonts w:eastAsiaTheme="minorEastAsia"/>
                <w:b w:val="0"/>
                <w:bCs w:val="0"/>
                <w:i/>
                <w:iCs/>
                <w:lang w:eastAsia="zh-TW"/>
              </w:rPr>
              <w:t>powerControlOffset</w:t>
            </w:r>
            <w:proofErr w:type="spellEnd"/>
          </w:p>
        </w:tc>
      </w:tr>
    </w:tbl>
    <w:p w14:paraId="3A3C229B" w14:textId="77777777" w:rsidR="005579DF" w:rsidRPr="00141EC2" w:rsidRDefault="005579DF" w:rsidP="008F07D1">
      <w:pPr>
        <w:pStyle w:val="Proposal"/>
        <w:numPr>
          <w:ilvl w:val="0"/>
          <w:numId w:val="0"/>
        </w:numPr>
        <w:spacing w:beforeLines="0" w:before="0" w:after="120"/>
        <w:ind w:left="1304" w:hanging="1304"/>
        <w:rPr>
          <w:rFonts w:eastAsiaTheme="minorEastAsia"/>
          <w:b w:val="0"/>
          <w:bCs w:val="0"/>
          <w:sz w:val="22"/>
          <w:szCs w:val="22"/>
          <w:lang w:eastAsia="zh-TW"/>
        </w:rPr>
      </w:pPr>
    </w:p>
    <w:p w14:paraId="5EEFA3B8" w14:textId="395E29D6" w:rsidR="005579DF" w:rsidRPr="008F07D1" w:rsidRDefault="005579DF" w:rsidP="008F07D1">
      <w:pPr>
        <w:spacing w:after="120"/>
        <w:rPr>
          <w:sz w:val="22"/>
          <w:szCs w:val="22"/>
        </w:rPr>
      </w:pPr>
      <w:r w:rsidRPr="008F07D1">
        <w:rPr>
          <w:sz w:val="22"/>
          <w:szCs w:val="22"/>
        </w:rPr>
        <w:t xml:space="preserve">To achieve network energy saving with minimum impact to UEs, all UEs in a cell should be aware of the change, and the related </w:t>
      </w:r>
      <w:r w:rsidR="00A8726B" w:rsidRPr="008F07D1">
        <w:rPr>
          <w:sz w:val="22"/>
          <w:szCs w:val="22"/>
        </w:rPr>
        <w:t>configurations</w:t>
      </w:r>
      <w:r w:rsidRPr="008F07D1">
        <w:rPr>
          <w:sz w:val="22"/>
          <w:szCs w:val="22"/>
        </w:rPr>
        <w:t xml:space="preserve">, including DRX offset, CSI-RS/CSI-reporting settings, and PDSCH power offset, should be adapted accordingly. Since the configurations are UE specific settings, how to </w:t>
      </w:r>
      <w:r w:rsidR="00A8726B" w:rsidRPr="008F07D1">
        <w:rPr>
          <w:sz w:val="22"/>
          <w:szCs w:val="22"/>
        </w:rPr>
        <w:t>efficiently</w:t>
      </w:r>
      <w:r w:rsidRPr="008F07D1">
        <w:rPr>
          <w:sz w:val="22"/>
          <w:szCs w:val="22"/>
        </w:rPr>
        <w:t xml:space="preserve"> adapt the parameters in UE-group/cell-wise manner should be further developed; </w:t>
      </w:r>
      <w:proofErr w:type="gramStart"/>
      <w:r w:rsidR="00A8726B" w:rsidRPr="008F07D1">
        <w:rPr>
          <w:sz w:val="22"/>
          <w:szCs w:val="22"/>
        </w:rPr>
        <w:t>otherwise</w:t>
      </w:r>
      <w:proofErr w:type="gramEnd"/>
      <w:r w:rsidRPr="008F07D1">
        <w:rPr>
          <w:sz w:val="22"/>
          <w:szCs w:val="22"/>
        </w:rPr>
        <w:t xml:space="preserve"> the signaling overhead and power consumption will vanish the benefit of NW energy savings.</w:t>
      </w:r>
    </w:p>
    <w:p w14:paraId="0BC0DDB9" w14:textId="4CC5E793" w:rsidR="005579DF" w:rsidRPr="008F07D1" w:rsidRDefault="005579DF" w:rsidP="008F07D1">
      <w:pPr>
        <w:pStyle w:val="Caption"/>
        <w:spacing w:after="120"/>
        <w:jc w:val="left"/>
        <w:rPr>
          <w:sz w:val="22"/>
          <w:szCs w:val="22"/>
        </w:rPr>
      </w:pPr>
      <w:r w:rsidRPr="008F07D1">
        <w:rPr>
          <w:sz w:val="22"/>
          <w:szCs w:val="22"/>
        </w:rPr>
        <w:br/>
      </w:r>
      <w:bookmarkStart w:id="29" w:name="_Ref115441174"/>
      <w:r w:rsidRPr="008F07D1">
        <w:rPr>
          <w:sz w:val="22"/>
          <w:szCs w:val="22"/>
          <w:u w:val="single"/>
        </w:rPr>
        <w:t xml:space="preserve">Proposal </w:t>
      </w:r>
      <w:r w:rsidRPr="008F07D1">
        <w:rPr>
          <w:sz w:val="22"/>
          <w:szCs w:val="22"/>
          <w:u w:val="single"/>
        </w:rPr>
        <w:fldChar w:fldCharType="begin"/>
      </w:r>
      <w:r w:rsidRPr="008F07D1">
        <w:rPr>
          <w:sz w:val="22"/>
          <w:szCs w:val="22"/>
          <w:u w:val="single"/>
        </w:rPr>
        <w:instrText xml:space="preserve"> SEQ Proposal \* ARABIC </w:instrText>
      </w:r>
      <w:r w:rsidRPr="008F07D1">
        <w:rPr>
          <w:sz w:val="22"/>
          <w:szCs w:val="22"/>
          <w:u w:val="single"/>
        </w:rPr>
        <w:fldChar w:fldCharType="separate"/>
      </w:r>
      <w:r w:rsidR="003D4230">
        <w:rPr>
          <w:noProof/>
          <w:sz w:val="22"/>
          <w:szCs w:val="22"/>
          <w:u w:val="single"/>
        </w:rPr>
        <w:t>13</w:t>
      </w:r>
      <w:r w:rsidRPr="008F07D1">
        <w:rPr>
          <w:sz w:val="22"/>
          <w:szCs w:val="22"/>
          <w:u w:val="single"/>
        </w:rPr>
        <w:fldChar w:fldCharType="end"/>
      </w:r>
      <w:r w:rsidRPr="008F07D1">
        <w:rPr>
          <w:sz w:val="22"/>
          <w:szCs w:val="22"/>
        </w:rPr>
        <w:t xml:space="preserve">: Efficient UE-group/cell-wise </w:t>
      </w:r>
      <w:r w:rsidR="00A8726B" w:rsidRPr="008F07D1">
        <w:rPr>
          <w:sz w:val="22"/>
          <w:szCs w:val="22"/>
        </w:rPr>
        <w:t>signaling</w:t>
      </w:r>
      <w:r w:rsidRPr="008F07D1">
        <w:rPr>
          <w:sz w:val="22"/>
          <w:szCs w:val="22"/>
        </w:rPr>
        <w:t xml:space="preserve"> and adaptation mechanism should be developed for useful NW energy saving techniques; </w:t>
      </w:r>
      <w:proofErr w:type="gramStart"/>
      <w:r w:rsidR="00A8726B" w:rsidRPr="008F07D1">
        <w:rPr>
          <w:sz w:val="22"/>
          <w:szCs w:val="22"/>
        </w:rPr>
        <w:t>otherwise</w:t>
      </w:r>
      <w:proofErr w:type="gramEnd"/>
      <w:r w:rsidRPr="008F07D1">
        <w:rPr>
          <w:sz w:val="22"/>
          <w:szCs w:val="22"/>
        </w:rPr>
        <w:t xml:space="preserve"> the signaling overhead and power consumption will</w:t>
      </w:r>
      <w:r w:rsidR="003E502E">
        <w:rPr>
          <w:sz w:val="22"/>
          <w:szCs w:val="22"/>
        </w:rPr>
        <w:t xml:space="preserve"> reduce</w:t>
      </w:r>
      <w:r w:rsidRPr="008F07D1">
        <w:rPr>
          <w:sz w:val="22"/>
          <w:szCs w:val="22"/>
        </w:rPr>
        <w:t xml:space="preserve"> the energy saving benefits.</w:t>
      </w:r>
      <w:bookmarkEnd w:id="29"/>
    </w:p>
    <w:p w14:paraId="135B0967" w14:textId="215E923F" w:rsidR="005579DF" w:rsidRPr="008F07D1" w:rsidRDefault="005579DF" w:rsidP="008F07D1">
      <w:pPr>
        <w:spacing w:after="120"/>
        <w:rPr>
          <w:sz w:val="22"/>
          <w:szCs w:val="22"/>
        </w:rPr>
      </w:pPr>
      <w:r w:rsidRPr="008F07D1">
        <w:rPr>
          <w:sz w:val="22"/>
          <w:szCs w:val="22"/>
        </w:rPr>
        <w:br/>
        <w:t xml:space="preserve">To achieve </w:t>
      </w:r>
      <w:r w:rsidR="00A8726B" w:rsidRPr="008F07D1">
        <w:rPr>
          <w:sz w:val="22"/>
          <w:szCs w:val="22"/>
        </w:rPr>
        <w:t>effect</w:t>
      </w:r>
      <w:r w:rsidRPr="008F07D1">
        <w:rPr>
          <w:sz w:val="22"/>
          <w:szCs w:val="22"/>
        </w:rPr>
        <w:t xml:space="preserve"> UE-group/cell-wise support, wide UE support is essential. From previous characterization, the BWP framework can be utilized for schemes B) and C), regarding the impacted UE settings/parameters are BWP specific. Since the framework is developed since R</w:t>
      </w:r>
      <w:r w:rsidR="003E502E">
        <w:rPr>
          <w:sz w:val="22"/>
          <w:szCs w:val="22"/>
        </w:rPr>
        <w:t>el-</w:t>
      </w:r>
      <w:r w:rsidRPr="008F07D1">
        <w:rPr>
          <w:sz w:val="22"/>
          <w:szCs w:val="22"/>
        </w:rPr>
        <w:t>15, there can ensure comprehensive UE support. In this regard, the following proposal is suggested:</w:t>
      </w:r>
    </w:p>
    <w:p w14:paraId="1574F493" w14:textId="441D47C3" w:rsidR="00292897" w:rsidRPr="008F07D1" w:rsidRDefault="005579DF" w:rsidP="008F07D1">
      <w:pPr>
        <w:pStyle w:val="Caption"/>
        <w:spacing w:after="120"/>
        <w:jc w:val="left"/>
        <w:rPr>
          <w:sz w:val="22"/>
          <w:szCs w:val="22"/>
          <w:lang w:eastAsia="zh-TW"/>
        </w:rPr>
      </w:pPr>
      <w:r w:rsidRPr="008F07D1">
        <w:rPr>
          <w:sz w:val="22"/>
          <w:szCs w:val="22"/>
        </w:rPr>
        <w:br/>
      </w:r>
      <w:bookmarkStart w:id="30" w:name="_Ref115441178"/>
      <w:r w:rsidRPr="008F07D1">
        <w:rPr>
          <w:sz w:val="22"/>
          <w:szCs w:val="22"/>
          <w:u w:val="single"/>
        </w:rPr>
        <w:t xml:space="preserve">Proposal </w:t>
      </w:r>
      <w:r w:rsidRPr="008F07D1">
        <w:rPr>
          <w:sz w:val="22"/>
          <w:szCs w:val="22"/>
          <w:u w:val="single"/>
        </w:rPr>
        <w:fldChar w:fldCharType="begin"/>
      </w:r>
      <w:r w:rsidRPr="008F07D1">
        <w:rPr>
          <w:sz w:val="22"/>
          <w:szCs w:val="22"/>
          <w:u w:val="single"/>
        </w:rPr>
        <w:instrText xml:space="preserve"> SEQ Proposal \* ARABIC </w:instrText>
      </w:r>
      <w:r w:rsidRPr="008F07D1">
        <w:rPr>
          <w:sz w:val="22"/>
          <w:szCs w:val="22"/>
          <w:u w:val="single"/>
        </w:rPr>
        <w:fldChar w:fldCharType="separate"/>
      </w:r>
      <w:r w:rsidR="003D4230">
        <w:rPr>
          <w:noProof/>
          <w:sz w:val="22"/>
          <w:szCs w:val="22"/>
          <w:u w:val="single"/>
        </w:rPr>
        <w:t>14</w:t>
      </w:r>
      <w:r w:rsidRPr="008F07D1">
        <w:rPr>
          <w:sz w:val="22"/>
          <w:szCs w:val="22"/>
          <w:u w:val="single"/>
        </w:rPr>
        <w:fldChar w:fldCharType="end"/>
      </w:r>
      <w:r w:rsidRPr="008F07D1">
        <w:rPr>
          <w:sz w:val="22"/>
          <w:szCs w:val="22"/>
        </w:rPr>
        <w:t>: For maximum UE support, extend R</w:t>
      </w:r>
      <w:r w:rsidR="003E502E">
        <w:rPr>
          <w:sz w:val="22"/>
          <w:szCs w:val="22"/>
        </w:rPr>
        <w:t>el-</w:t>
      </w:r>
      <w:r w:rsidRPr="008F07D1">
        <w:rPr>
          <w:sz w:val="22"/>
          <w:szCs w:val="22"/>
        </w:rPr>
        <w:t xml:space="preserve">15 BWP adaptation framework as the UE-group/cell-wise </w:t>
      </w:r>
      <w:r w:rsidR="00A8726B" w:rsidRPr="008F07D1">
        <w:rPr>
          <w:sz w:val="22"/>
          <w:szCs w:val="22"/>
        </w:rPr>
        <w:t>signaling</w:t>
      </w:r>
      <w:r w:rsidRPr="008F07D1">
        <w:rPr>
          <w:sz w:val="22"/>
          <w:szCs w:val="22"/>
        </w:rPr>
        <w:t xml:space="preserve"> and adaptation mechanism for NW energy saving</w:t>
      </w:r>
      <w:r w:rsidR="00A62E29" w:rsidRPr="008F07D1">
        <w:rPr>
          <w:sz w:val="22"/>
          <w:szCs w:val="22"/>
        </w:rPr>
        <w:t>.</w:t>
      </w:r>
      <w:bookmarkEnd w:id="30"/>
      <w:r w:rsidRPr="008F07D1">
        <w:rPr>
          <w:sz w:val="22"/>
          <w:szCs w:val="22"/>
        </w:rPr>
        <w:br/>
      </w:r>
      <w:r w:rsidRPr="008F07D1">
        <w:rPr>
          <w:sz w:val="22"/>
          <w:szCs w:val="22"/>
          <w:lang w:eastAsia="zh-TW"/>
        </w:rPr>
        <w:br/>
      </w:r>
    </w:p>
    <w:p w14:paraId="05CE104F" w14:textId="2A5CC145" w:rsidR="00E65ED1" w:rsidRPr="004F3DC0" w:rsidRDefault="00A558B4" w:rsidP="00331FE5">
      <w:pPr>
        <w:pStyle w:val="Heading1"/>
        <w:snapToGrid w:val="0"/>
        <w:spacing w:before="360" w:after="240"/>
        <w:ind w:left="431" w:hanging="431"/>
        <w:jc w:val="both"/>
        <w:rPr>
          <w:lang w:val="en-US"/>
        </w:rPr>
      </w:pPr>
      <w:r w:rsidRPr="004F3DC0">
        <w:rPr>
          <w:lang w:val="en-US"/>
        </w:rPr>
        <w:t>Conclusion</w:t>
      </w:r>
    </w:p>
    <w:p w14:paraId="06AE7FB4" w14:textId="02D7AE99" w:rsidR="0033405A" w:rsidRPr="003D4230" w:rsidRDefault="00E6785D" w:rsidP="003D4230">
      <w:pPr>
        <w:pStyle w:val="TOC1"/>
        <w:spacing w:after="120"/>
        <w:rPr>
          <w:b w:val="0"/>
          <w:bCs/>
          <w:sz w:val="22"/>
          <w:szCs w:val="22"/>
        </w:rPr>
      </w:pPr>
      <w:r w:rsidRPr="003D4230">
        <w:rPr>
          <w:b w:val="0"/>
          <w:bCs/>
          <w:sz w:val="22"/>
          <w:szCs w:val="22"/>
        </w:rPr>
        <w:t>In this contribution, we have the following observations</w:t>
      </w:r>
      <w:r w:rsidR="0033405A" w:rsidRPr="003D4230">
        <w:rPr>
          <w:b w:val="0"/>
          <w:bCs/>
          <w:sz w:val="22"/>
          <w:szCs w:val="22"/>
        </w:rPr>
        <w:t xml:space="preserve"> and proposals</w:t>
      </w:r>
      <w:r w:rsidR="002C02ED" w:rsidRPr="003D4230">
        <w:rPr>
          <w:b w:val="0"/>
          <w:bCs/>
          <w:sz w:val="22"/>
          <w:szCs w:val="22"/>
        </w:rPr>
        <w:t>:</w:t>
      </w:r>
    </w:p>
    <w:p w14:paraId="03906596" w14:textId="2DC9972F" w:rsidR="003D4230" w:rsidRPr="003D4230" w:rsidRDefault="003D4230" w:rsidP="003D4230">
      <w:pPr>
        <w:spacing w:after="120"/>
        <w:rPr>
          <w:rFonts w:ascii="Arial" w:hAnsi="Arial" w:cs="Arial"/>
          <w:b/>
          <w:bCs/>
          <w:sz w:val="22"/>
          <w:szCs w:val="22"/>
          <w:u w:val="single"/>
          <w:lang w:eastAsia="en-US"/>
        </w:rPr>
      </w:pPr>
      <w:r>
        <w:rPr>
          <w:rFonts w:ascii="Arial" w:hAnsi="Arial" w:cs="Arial"/>
          <w:b/>
          <w:bCs/>
          <w:sz w:val="22"/>
          <w:szCs w:val="22"/>
          <w:u w:val="single"/>
          <w:lang w:eastAsia="en-US"/>
        </w:rPr>
        <w:br/>
      </w:r>
      <w:r w:rsidRPr="003D4230">
        <w:rPr>
          <w:rFonts w:ascii="Arial" w:hAnsi="Arial" w:cs="Arial"/>
          <w:b/>
          <w:bCs/>
          <w:sz w:val="22"/>
          <w:szCs w:val="22"/>
          <w:u w:val="single"/>
          <w:lang w:eastAsia="en-US"/>
        </w:rPr>
        <w:t>Time domain techniques</w:t>
      </w:r>
    </w:p>
    <w:p w14:paraId="2A57535F" w14:textId="118DCE84" w:rsidR="0078765C" w:rsidRPr="003D4230" w:rsidRDefault="00331FE5" w:rsidP="003D4230">
      <w:pPr>
        <w:spacing w:after="120"/>
        <w:jc w:val="left"/>
        <w:rPr>
          <w:b/>
          <w:bCs/>
          <w:sz w:val="22"/>
          <w:szCs w:val="22"/>
          <w:lang w:eastAsia="en-US"/>
        </w:rPr>
      </w:pPr>
      <w:r w:rsidRPr="003D4230">
        <w:rPr>
          <w:b/>
          <w:bCs/>
          <w:sz w:val="22"/>
          <w:szCs w:val="22"/>
          <w:lang w:eastAsia="en-US"/>
        </w:rPr>
        <w:fldChar w:fldCharType="begin"/>
      </w:r>
      <w:r w:rsidRPr="003D4230">
        <w:rPr>
          <w:b/>
          <w:bCs/>
          <w:sz w:val="22"/>
          <w:szCs w:val="22"/>
          <w:lang w:eastAsia="en-US"/>
        </w:rPr>
        <w:instrText xml:space="preserve"> REF _Ref115441011 \h  \* MERGEFORMAT </w:instrText>
      </w:r>
      <w:r w:rsidRPr="003D4230">
        <w:rPr>
          <w:b/>
          <w:bCs/>
          <w:sz w:val="22"/>
          <w:szCs w:val="22"/>
          <w:lang w:eastAsia="en-US"/>
        </w:rPr>
      </w:r>
      <w:r w:rsidRPr="003D4230">
        <w:rPr>
          <w:b/>
          <w:bCs/>
          <w:sz w:val="22"/>
          <w:szCs w:val="22"/>
          <w:lang w:eastAsia="en-US"/>
        </w:rPr>
        <w:fldChar w:fldCharType="separate"/>
      </w:r>
      <w:r w:rsidR="003D4230" w:rsidRPr="003D4230">
        <w:rPr>
          <w:rFonts w:cstheme="minorHAnsi"/>
          <w:b/>
          <w:bCs/>
          <w:sz w:val="22"/>
          <w:szCs w:val="22"/>
        </w:rPr>
        <w:t xml:space="preserve">Observation </w:t>
      </w:r>
      <w:r w:rsidR="003D4230" w:rsidRPr="003D4230">
        <w:rPr>
          <w:rFonts w:cstheme="minorHAnsi"/>
          <w:b/>
          <w:bCs/>
          <w:noProof/>
          <w:sz w:val="22"/>
          <w:szCs w:val="22"/>
        </w:rPr>
        <w:t>1</w:t>
      </w:r>
      <w:r w:rsidR="003D4230" w:rsidRPr="003D4230">
        <w:rPr>
          <w:rFonts w:cstheme="minorHAnsi"/>
          <w:b/>
          <w:bCs/>
          <w:sz w:val="22"/>
          <w:szCs w:val="22"/>
        </w:rPr>
        <w:t>: For the case of low network load (0% - 15%) while there are still (frequent) user activities (e.g., VoIP), aligning UE DRX offset for aggregated BS activity can achieve good power saving gain, i.e., &gt;28% for Cat 1 BS and &gt;10% for Cat 2 BS.</w:t>
      </w:r>
      <w:r w:rsidRPr="003D4230">
        <w:rPr>
          <w:b/>
          <w:bCs/>
          <w:sz w:val="22"/>
          <w:szCs w:val="22"/>
          <w:lang w:eastAsia="en-US"/>
        </w:rPr>
        <w:fldChar w:fldCharType="end"/>
      </w:r>
    </w:p>
    <w:p w14:paraId="16B7FED1" w14:textId="4885A30A" w:rsidR="00331FE5" w:rsidRPr="003D4230" w:rsidRDefault="00331FE5" w:rsidP="003D4230">
      <w:pPr>
        <w:spacing w:after="120"/>
        <w:jc w:val="left"/>
        <w:rPr>
          <w:b/>
          <w:bCs/>
          <w:color w:val="0000FF"/>
          <w:sz w:val="22"/>
          <w:szCs w:val="22"/>
          <w:lang w:eastAsia="en-US"/>
        </w:rPr>
      </w:pPr>
      <w:r w:rsidRPr="003D4230">
        <w:rPr>
          <w:b/>
          <w:bCs/>
          <w:sz w:val="22"/>
          <w:szCs w:val="22"/>
          <w:lang w:eastAsia="en-US"/>
        </w:rPr>
        <w:br/>
      </w:r>
      <w:r w:rsidRPr="003D4230">
        <w:rPr>
          <w:b/>
          <w:bCs/>
          <w:color w:val="0000FF"/>
          <w:sz w:val="22"/>
          <w:szCs w:val="22"/>
          <w:lang w:eastAsia="en-US"/>
        </w:rPr>
        <w:fldChar w:fldCharType="begin"/>
      </w:r>
      <w:r w:rsidRPr="003D4230">
        <w:rPr>
          <w:b/>
          <w:bCs/>
          <w:color w:val="0000FF"/>
          <w:sz w:val="22"/>
          <w:szCs w:val="22"/>
          <w:lang w:eastAsia="en-US"/>
        </w:rPr>
        <w:instrText xml:space="preserve"> REF _Ref115441136 \h  \* MERGEFORMAT </w:instrText>
      </w:r>
      <w:r w:rsidRPr="003D4230">
        <w:rPr>
          <w:b/>
          <w:bCs/>
          <w:color w:val="0000FF"/>
          <w:sz w:val="22"/>
          <w:szCs w:val="22"/>
          <w:lang w:eastAsia="en-US"/>
        </w:rPr>
      </w:r>
      <w:r w:rsidRPr="003D4230">
        <w:rPr>
          <w:b/>
          <w:bCs/>
          <w:color w:val="0000FF"/>
          <w:sz w:val="22"/>
          <w:szCs w:val="22"/>
          <w:lang w:eastAsia="en-US"/>
        </w:rPr>
        <w:fldChar w:fldCharType="separate"/>
      </w:r>
      <w:r w:rsidR="003D4230" w:rsidRPr="003D4230">
        <w:rPr>
          <w:rFonts w:cstheme="minorHAnsi"/>
          <w:b/>
          <w:bCs/>
          <w:color w:val="0000FF"/>
          <w:sz w:val="22"/>
          <w:szCs w:val="22"/>
          <w:u w:val="single"/>
        </w:rPr>
        <w:t xml:space="preserve">Proposal </w:t>
      </w:r>
      <w:r w:rsidR="003D4230" w:rsidRPr="003D4230">
        <w:rPr>
          <w:rFonts w:cstheme="minorHAnsi"/>
          <w:b/>
          <w:bCs/>
          <w:noProof/>
          <w:color w:val="0000FF"/>
          <w:sz w:val="22"/>
          <w:szCs w:val="22"/>
          <w:u w:val="single"/>
        </w:rPr>
        <w:t>1</w:t>
      </w:r>
      <w:r w:rsidR="003D4230" w:rsidRPr="003D4230">
        <w:rPr>
          <w:rFonts w:cstheme="minorHAnsi"/>
          <w:b/>
          <w:bCs/>
          <w:color w:val="0000FF"/>
          <w:sz w:val="22"/>
          <w:szCs w:val="22"/>
        </w:rPr>
        <w:t>: Aligning UE DRX offsets in a group-specific or cell-specific manner is recommended for network energy saving</w:t>
      </w:r>
      <w:r w:rsidRPr="003D4230">
        <w:rPr>
          <w:b/>
          <w:bCs/>
          <w:color w:val="0000FF"/>
          <w:sz w:val="22"/>
          <w:szCs w:val="22"/>
          <w:lang w:eastAsia="en-US"/>
        </w:rPr>
        <w:fldChar w:fldCharType="end"/>
      </w:r>
      <w:r w:rsidR="008F07D1" w:rsidRPr="003D4230">
        <w:rPr>
          <w:b/>
          <w:bCs/>
          <w:color w:val="0000FF"/>
          <w:sz w:val="22"/>
          <w:szCs w:val="22"/>
          <w:lang w:eastAsia="en-US"/>
        </w:rPr>
        <w:t>.</w:t>
      </w:r>
    </w:p>
    <w:p w14:paraId="6D9B5791" w14:textId="0E02F121" w:rsidR="003D4230" w:rsidRPr="003D4230" w:rsidRDefault="003D4230" w:rsidP="003D4230">
      <w:pPr>
        <w:spacing w:after="120"/>
        <w:jc w:val="left"/>
        <w:rPr>
          <w:b/>
          <w:bCs/>
          <w:sz w:val="22"/>
          <w:szCs w:val="22"/>
          <w:lang w:eastAsia="en-US"/>
        </w:rPr>
      </w:pPr>
      <w:r w:rsidRPr="003D4230">
        <w:rPr>
          <w:b/>
          <w:bCs/>
          <w:sz w:val="22"/>
          <w:szCs w:val="22"/>
          <w:lang w:eastAsia="en-US"/>
        </w:rPr>
        <w:br/>
      </w:r>
      <w:r w:rsidRPr="003D4230">
        <w:rPr>
          <w:b/>
          <w:bCs/>
          <w:sz w:val="22"/>
          <w:szCs w:val="22"/>
          <w:lang w:eastAsia="en-US"/>
        </w:rPr>
        <w:fldChar w:fldCharType="begin"/>
      </w:r>
      <w:r w:rsidRPr="003D4230">
        <w:rPr>
          <w:b/>
          <w:bCs/>
          <w:sz w:val="22"/>
          <w:szCs w:val="22"/>
          <w:lang w:eastAsia="en-US"/>
        </w:rPr>
        <w:instrText xml:space="preserve"> REF _Ref115466101 \h  \* MERGEFORMAT </w:instrText>
      </w:r>
      <w:r w:rsidRPr="003D4230">
        <w:rPr>
          <w:b/>
          <w:bCs/>
          <w:sz w:val="22"/>
          <w:szCs w:val="22"/>
          <w:lang w:eastAsia="en-US"/>
        </w:rPr>
      </w:r>
      <w:r w:rsidRPr="003D4230">
        <w:rPr>
          <w:b/>
          <w:bCs/>
          <w:sz w:val="22"/>
          <w:szCs w:val="22"/>
          <w:lang w:eastAsia="en-US"/>
        </w:rPr>
        <w:fldChar w:fldCharType="separate"/>
      </w:r>
      <w:r w:rsidRPr="003D4230">
        <w:rPr>
          <w:b/>
          <w:bCs/>
          <w:sz w:val="22"/>
          <w:szCs w:val="22"/>
        </w:rPr>
        <w:t xml:space="preserve">Observation </w:t>
      </w:r>
      <w:r w:rsidRPr="003D4230">
        <w:rPr>
          <w:b/>
          <w:bCs/>
          <w:noProof/>
          <w:sz w:val="22"/>
          <w:szCs w:val="22"/>
        </w:rPr>
        <w:t>2</w:t>
      </w:r>
      <w:r w:rsidRPr="003D4230">
        <w:rPr>
          <w:b/>
          <w:bCs/>
          <w:sz w:val="22"/>
          <w:szCs w:val="22"/>
        </w:rPr>
        <w:t xml:space="preserve">: </w:t>
      </w:r>
      <w:r w:rsidRPr="003D4230">
        <w:rPr>
          <w:b/>
          <w:bCs/>
          <w:sz w:val="22"/>
          <w:szCs w:val="22"/>
          <w:lang w:val="en-GB" w:eastAsia="zh-TW"/>
        </w:rPr>
        <w:t>Monitoring PRACH preamble for a sleeping cell, e.g., a deactivated small cell, is beneficial for NW to determine whether to turn on/off a BS.</w:t>
      </w:r>
      <w:r w:rsidRPr="003D4230">
        <w:rPr>
          <w:b/>
          <w:bCs/>
          <w:sz w:val="22"/>
          <w:szCs w:val="22"/>
          <w:lang w:eastAsia="en-US"/>
        </w:rPr>
        <w:fldChar w:fldCharType="end"/>
      </w:r>
    </w:p>
    <w:p w14:paraId="597D80D4" w14:textId="29B9B4E7" w:rsidR="003D4230" w:rsidRPr="003D4230" w:rsidRDefault="003D4230" w:rsidP="003D4230">
      <w:pPr>
        <w:spacing w:after="120"/>
        <w:jc w:val="left"/>
        <w:rPr>
          <w:b/>
          <w:bCs/>
          <w:sz w:val="22"/>
          <w:szCs w:val="22"/>
          <w:lang w:eastAsia="en-US"/>
        </w:rPr>
      </w:pPr>
      <w:r w:rsidRPr="003D4230">
        <w:rPr>
          <w:b/>
          <w:bCs/>
          <w:sz w:val="22"/>
          <w:szCs w:val="22"/>
          <w:lang w:eastAsia="en-US"/>
        </w:rPr>
        <w:lastRenderedPageBreak/>
        <w:fldChar w:fldCharType="begin"/>
      </w:r>
      <w:r w:rsidRPr="003D4230">
        <w:rPr>
          <w:b/>
          <w:bCs/>
          <w:sz w:val="22"/>
          <w:szCs w:val="22"/>
          <w:lang w:eastAsia="en-US"/>
        </w:rPr>
        <w:instrText xml:space="preserve"> REF _Ref115466129 \h  \* MERGEFORMAT </w:instrText>
      </w:r>
      <w:r w:rsidRPr="003D4230">
        <w:rPr>
          <w:b/>
          <w:bCs/>
          <w:sz w:val="22"/>
          <w:szCs w:val="22"/>
          <w:lang w:eastAsia="en-US"/>
        </w:rPr>
      </w:r>
      <w:r w:rsidRPr="003D4230">
        <w:rPr>
          <w:b/>
          <w:bCs/>
          <w:sz w:val="22"/>
          <w:szCs w:val="22"/>
          <w:lang w:eastAsia="en-US"/>
        </w:rPr>
        <w:fldChar w:fldCharType="separate"/>
      </w:r>
      <w:r w:rsidRPr="003D4230">
        <w:rPr>
          <w:b/>
          <w:bCs/>
          <w:sz w:val="22"/>
          <w:szCs w:val="22"/>
          <w:u w:val="single"/>
        </w:rPr>
        <w:t xml:space="preserve">Proposal </w:t>
      </w:r>
      <w:r w:rsidRPr="003D4230">
        <w:rPr>
          <w:b/>
          <w:bCs/>
          <w:noProof/>
          <w:sz w:val="22"/>
          <w:szCs w:val="22"/>
          <w:u w:val="single"/>
        </w:rPr>
        <w:t>2</w:t>
      </w:r>
      <w:r w:rsidRPr="003D4230">
        <w:rPr>
          <w:b/>
          <w:bCs/>
          <w:sz w:val="22"/>
          <w:szCs w:val="22"/>
        </w:rPr>
        <w:t xml:space="preserve">: </w:t>
      </w:r>
      <w:r w:rsidRPr="003D4230">
        <w:rPr>
          <w:b/>
          <w:bCs/>
          <w:sz w:val="22"/>
          <w:szCs w:val="22"/>
          <w:lang w:val="en-GB" w:eastAsia="zh-TW"/>
        </w:rPr>
        <w:t>For dynamic BS on/off, enhancement on PDCCH-order-based RA can be used as a BS wake-up request.</w:t>
      </w:r>
      <w:r w:rsidRPr="003D4230">
        <w:rPr>
          <w:b/>
          <w:bCs/>
          <w:sz w:val="22"/>
          <w:szCs w:val="22"/>
          <w:lang w:eastAsia="en-US"/>
        </w:rPr>
        <w:fldChar w:fldCharType="end"/>
      </w:r>
      <w:r w:rsidRPr="003D4230">
        <w:rPr>
          <w:b/>
          <w:bCs/>
          <w:sz w:val="22"/>
          <w:szCs w:val="22"/>
          <w:lang w:eastAsia="en-US"/>
        </w:rPr>
        <w:br/>
      </w:r>
      <w:r w:rsidR="008F07D1" w:rsidRPr="003D4230">
        <w:rPr>
          <w:b/>
          <w:bCs/>
          <w:sz w:val="22"/>
          <w:szCs w:val="22"/>
          <w:lang w:eastAsia="en-US"/>
        </w:rPr>
        <w:br/>
      </w:r>
      <w:r w:rsidRPr="003D4230">
        <w:rPr>
          <w:b/>
          <w:bCs/>
          <w:sz w:val="22"/>
          <w:szCs w:val="22"/>
          <w:lang w:eastAsia="en-US"/>
        </w:rPr>
        <w:fldChar w:fldCharType="begin"/>
      </w:r>
      <w:r w:rsidRPr="003D4230">
        <w:rPr>
          <w:b/>
          <w:bCs/>
          <w:sz w:val="22"/>
          <w:szCs w:val="22"/>
          <w:lang w:eastAsia="en-US"/>
        </w:rPr>
        <w:instrText xml:space="preserve"> REF _Ref115466193 \h  \* MERGEFORMAT </w:instrText>
      </w:r>
      <w:r w:rsidRPr="003D4230">
        <w:rPr>
          <w:b/>
          <w:bCs/>
          <w:sz w:val="22"/>
          <w:szCs w:val="22"/>
          <w:lang w:eastAsia="en-US"/>
        </w:rPr>
      </w:r>
      <w:r w:rsidRPr="003D4230">
        <w:rPr>
          <w:b/>
          <w:bCs/>
          <w:sz w:val="22"/>
          <w:szCs w:val="22"/>
          <w:lang w:eastAsia="en-US"/>
        </w:rPr>
        <w:fldChar w:fldCharType="separate"/>
      </w:r>
      <w:r w:rsidRPr="003D4230">
        <w:rPr>
          <w:b/>
          <w:bCs/>
          <w:sz w:val="22"/>
          <w:szCs w:val="22"/>
        </w:rPr>
        <w:t xml:space="preserve">Observation </w:t>
      </w:r>
      <w:r w:rsidRPr="003D4230">
        <w:rPr>
          <w:b/>
          <w:bCs/>
          <w:noProof/>
          <w:sz w:val="22"/>
          <w:szCs w:val="22"/>
        </w:rPr>
        <w:t>3</w:t>
      </w:r>
      <w:r w:rsidRPr="003D4230">
        <w:rPr>
          <w:b/>
          <w:bCs/>
          <w:sz w:val="22"/>
          <w:szCs w:val="22"/>
        </w:rPr>
        <w:t xml:space="preserve">: </w:t>
      </w:r>
      <w:r w:rsidRPr="003D4230">
        <w:rPr>
          <w:b/>
          <w:bCs/>
          <w:sz w:val="22"/>
          <w:szCs w:val="22"/>
          <w:lang w:val="en-GB" w:eastAsia="zh-TW"/>
        </w:rPr>
        <w:t xml:space="preserve">BS may not trigger cell reselection for an IDLE UE camping on a cell before BS turns off the cell (without </w:t>
      </w:r>
      <w:proofErr w:type="spellStart"/>
      <w:r w:rsidRPr="003D4230">
        <w:rPr>
          <w:b/>
          <w:bCs/>
          <w:sz w:val="22"/>
          <w:szCs w:val="22"/>
          <w:lang w:val="en-GB" w:eastAsia="zh-TW"/>
        </w:rPr>
        <w:t>cellBarred</w:t>
      </w:r>
      <w:proofErr w:type="spellEnd"/>
      <w:r w:rsidRPr="003D4230">
        <w:rPr>
          <w:b/>
          <w:bCs/>
          <w:sz w:val="22"/>
          <w:szCs w:val="22"/>
          <w:lang w:val="en-GB" w:eastAsia="zh-TW"/>
        </w:rPr>
        <w:t>) because cell reselection is based on RSRP and RSRQ measurement.</w:t>
      </w:r>
      <w:r w:rsidRPr="003D4230">
        <w:rPr>
          <w:b/>
          <w:bCs/>
          <w:sz w:val="22"/>
          <w:szCs w:val="22"/>
          <w:lang w:eastAsia="en-US"/>
        </w:rPr>
        <w:fldChar w:fldCharType="end"/>
      </w:r>
      <w:r w:rsidRPr="003D4230">
        <w:rPr>
          <w:b/>
          <w:bCs/>
          <w:sz w:val="22"/>
          <w:szCs w:val="22"/>
          <w:lang w:eastAsia="en-US"/>
        </w:rPr>
        <w:br/>
      </w:r>
      <w:r w:rsidRPr="003D4230">
        <w:rPr>
          <w:b/>
          <w:bCs/>
          <w:sz w:val="22"/>
          <w:szCs w:val="22"/>
          <w:lang w:eastAsia="en-US"/>
        </w:rPr>
        <w:br/>
      </w:r>
      <w:r w:rsidRPr="003D4230">
        <w:rPr>
          <w:b/>
          <w:bCs/>
          <w:sz w:val="22"/>
          <w:szCs w:val="22"/>
          <w:lang w:eastAsia="en-US"/>
        </w:rPr>
        <w:fldChar w:fldCharType="begin"/>
      </w:r>
      <w:r w:rsidRPr="003D4230">
        <w:rPr>
          <w:b/>
          <w:bCs/>
          <w:sz w:val="22"/>
          <w:szCs w:val="22"/>
          <w:lang w:eastAsia="en-US"/>
        </w:rPr>
        <w:instrText xml:space="preserve"> REF _Ref115466183 \h  \* MERGEFORMAT </w:instrText>
      </w:r>
      <w:r w:rsidRPr="003D4230">
        <w:rPr>
          <w:b/>
          <w:bCs/>
          <w:sz w:val="22"/>
          <w:szCs w:val="22"/>
          <w:lang w:eastAsia="en-US"/>
        </w:rPr>
      </w:r>
      <w:r w:rsidRPr="003D4230">
        <w:rPr>
          <w:b/>
          <w:bCs/>
          <w:sz w:val="22"/>
          <w:szCs w:val="22"/>
          <w:lang w:eastAsia="en-US"/>
        </w:rPr>
        <w:fldChar w:fldCharType="separate"/>
      </w:r>
      <w:r w:rsidRPr="003D4230">
        <w:rPr>
          <w:b/>
          <w:bCs/>
          <w:sz w:val="22"/>
          <w:szCs w:val="22"/>
          <w:u w:val="single"/>
        </w:rPr>
        <w:t xml:space="preserve">Proposal </w:t>
      </w:r>
      <w:r w:rsidRPr="003D4230">
        <w:rPr>
          <w:b/>
          <w:bCs/>
          <w:noProof/>
          <w:sz w:val="22"/>
          <w:szCs w:val="22"/>
          <w:u w:val="single"/>
        </w:rPr>
        <w:t>3</w:t>
      </w:r>
      <w:r w:rsidRPr="003D4230">
        <w:rPr>
          <w:b/>
          <w:bCs/>
          <w:sz w:val="22"/>
          <w:szCs w:val="22"/>
        </w:rPr>
        <w:t xml:space="preserve">: </w:t>
      </w:r>
      <w:r w:rsidRPr="003D4230">
        <w:rPr>
          <w:b/>
          <w:bCs/>
          <w:sz w:val="22"/>
          <w:szCs w:val="22"/>
          <w:lang w:val="en-GB" w:eastAsia="zh-TW"/>
        </w:rPr>
        <w:t>For dynamic BS on/off, enhancement on cell reselection for IDLE UE should be investigated to minimize the impact to IDLE UEs.</w:t>
      </w:r>
      <w:r w:rsidRPr="003D4230">
        <w:rPr>
          <w:b/>
          <w:bCs/>
          <w:sz w:val="22"/>
          <w:szCs w:val="22"/>
          <w:lang w:eastAsia="en-US"/>
        </w:rPr>
        <w:fldChar w:fldCharType="end"/>
      </w:r>
    </w:p>
    <w:p w14:paraId="4E51085A" w14:textId="77777777" w:rsidR="003D4230" w:rsidRDefault="003D4230" w:rsidP="003D4230">
      <w:pPr>
        <w:spacing w:after="120"/>
        <w:jc w:val="left"/>
        <w:rPr>
          <w:b/>
          <w:bCs/>
          <w:sz w:val="22"/>
          <w:szCs w:val="22"/>
          <w:lang w:eastAsia="en-US"/>
        </w:rPr>
      </w:pPr>
    </w:p>
    <w:p w14:paraId="33E30339" w14:textId="372393C4" w:rsidR="00331FE5" w:rsidRPr="003D4230" w:rsidRDefault="003D4230" w:rsidP="003D4230">
      <w:pPr>
        <w:spacing w:after="120"/>
        <w:jc w:val="left"/>
        <w:rPr>
          <w:b/>
          <w:bCs/>
          <w:sz w:val="22"/>
          <w:szCs w:val="22"/>
          <w:lang w:eastAsia="en-US"/>
        </w:rPr>
      </w:pPr>
      <w:r>
        <w:rPr>
          <w:rFonts w:ascii="Arial" w:hAnsi="Arial" w:cs="Arial"/>
          <w:b/>
          <w:bCs/>
          <w:sz w:val="22"/>
          <w:szCs w:val="22"/>
          <w:u w:val="single"/>
          <w:lang w:eastAsia="en-US"/>
        </w:rPr>
        <w:t>Frequency</w:t>
      </w:r>
      <w:r w:rsidRPr="003D4230">
        <w:rPr>
          <w:rFonts w:ascii="Arial" w:hAnsi="Arial" w:cs="Arial"/>
          <w:b/>
          <w:bCs/>
          <w:sz w:val="22"/>
          <w:szCs w:val="22"/>
          <w:u w:val="single"/>
          <w:lang w:eastAsia="en-US"/>
        </w:rPr>
        <w:t xml:space="preserve"> domain techniques</w:t>
      </w:r>
      <w:r w:rsidRPr="003D4230">
        <w:rPr>
          <w:b/>
          <w:bCs/>
          <w:sz w:val="22"/>
          <w:szCs w:val="22"/>
          <w:lang w:eastAsia="en-US"/>
        </w:rPr>
        <w:br/>
      </w:r>
      <w:r>
        <w:rPr>
          <w:b/>
          <w:bCs/>
          <w:sz w:val="22"/>
          <w:szCs w:val="22"/>
          <w:lang w:eastAsia="en-US"/>
        </w:rPr>
        <w:br/>
      </w:r>
      <w:r w:rsidR="00331FE5" w:rsidRPr="003D4230">
        <w:rPr>
          <w:b/>
          <w:bCs/>
          <w:sz w:val="22"/>
          <w:szCs w:val="22"/>
          <w:lang w:eastAsia="en-US"/>
        </w:rPr>
        <w:fldChar w:fldCharType="begin"/>
      </w:r>
      <w:r w:rsidR="00331FE5" w:rsidRPr="003D4230">
        <w:rPr>
          <w:b/>
          <w:bCs/>
          <w:sz w:val="22"/>
          <w:szCs w:val="22"/>
          <w:lang w:eastAsia="en-US"/>
        </w:rPr>
        <w:instrText xml:space="preserve"> REF _Ref115441019 \h  \* MERGEFORMAT </w:instrText>
      </w:r>
      <w:r w:rsidR="00331FE5" w:rsidRPr="003D4230">
        <w:rPr>
          <w:b/>
          <w:bCs/>
          <w:sz w:val="22"/>
          <w:szCs w:val="22"/>
          <w:lang w:eastAsia="en-US"/>
        </w:rPr>
      </w:r>
      <w:r w:rsidR="00331FE5" w:rsidRPr="003D4230">
        <w:rPr>
          <w:b/>
          <w:bCs/>
          <w:sz w:val="22"/>
          <w:szCs w:val="22"/>
          <w:lang w:eastAsia="en-US"/>
        </w:rPr>
        <w:fldChar w:fldCharType="separate"/>
      </w:r>
      <w:r w:rsidRPr="003D4230">
        <w:rPr>
          <w:b/>
          <w:bCs/>
          <w:sz w:val="22"/>
          <w:szCs w:val="22"/>
        </w:rPr>
        <w:t xml:space="preserve">Observation </w:t>
      </w:r>
      <w:r w:rsidRPr="003D4230">
        <w:rPr>
          <w:b/>
          <w:bCs/>
          <w:noProof/>
          <w:sz w:val="22"/>
          <w:szCs w:val="22"/>
        </w:rPr>
        <w:t>4</w:t>
      </w:r>
      <w:r w:rsidRPr="003D4230">
        <w:rPr>
          <w:b/>
          <w:bCs/>
          <w:sz w:val="22"/>
          <w:szCs w:val="22"/>
        </w:rPr>
        <w:t xml:space="preserve">: For CA </w:t>
      </w:r>
      <w:r w:rsidR="00A8726B" w:rsidRPr="003D4230">
        <w:rPr>
          <w:b/>
          <w:bCs/>
          <w:sz w:val="22"/>
          <w:szCs w:val="22"/>
        </w:rPr>
        <w:t>use cases</w:t>
      </w:r>
      <w:r w:rsidRPr="003D4230">
        <w:rPr>
          <w:b/>
          <w:bCs/>
          <w:sz w:val="22"/>
          <w:szCs w:val="22"/>
        </w:rPr>
        <w:t xml:space="preserve"> with higher data activity, disabling SSB and/or SIB1 for </w:t>
      </w:r>
      <w:proofErr w:type="spellStart"/>
      <w:r w:rsidRPr="003D4230">
        <w:rPr>
          <w:b/>
          <w:bCs/>
          <w:sz w:val="22"/>
          <w:szCs w:val="22"/>
        </w:rPr>
        <w:t>SCell</w:t>
      </w:r>
      <w:proofErr w:type="spellEnd"/>
      <w:r w:rsidRPr="003D4230">
        <w:rPr>
          <w:b/>
          <w:bCs/>
          <w:sz w:val="22"/>
          <w:szCs w:val="22"/>
        </w:rPr>
        <w:t xml:space="preserve"> achieves </w:t>
      </w:r>
      <w:r w:rsidRPr="003D4230">
        <w:rPr>
          <w:b/>
          <w:bCs/>
          <w:sz w:val="22"/>
          <w:szCs w:val="22"/>
          <w:lang w:eastAsia="zh-TW"/>
        </w:rPr>
        <w:t>very limited energy saving gains, i.e., &lt;</w:t>
      </w:r>
      <w:r w:rsidRPr="003D4230">
        <w:rPr>
          <w:rFonts w:hint="eastAsia"/>
          <w:b/>
          <w:bCs/>
          <w:sz w:val="22"/>
          <w:szCs w:val="22"/>
          <w:lang w:eastAsia="zh-TW"/>
        </w:rPr>
        <w:t>8</w:t>
      </w:r>
      <w:r w:rsidRPr="003D4230">
        <w:rPr>
          <w:b/>
          <w:bCs/>
          <w:sz w:val="22"/>
          <w:szCs w:val="22"/>
          <w:lang w:eastAsia="zh-TW"/>
        </w:rPr>
        <w:t>% for Cat 1 BS and &lt; 1% for Cat 2 BS.</w:t>
      </w:r>
      <w:r w:rsidR="00331FE5" w:rsidRPr="003D4230">
        <w:rPr>
          <w:b/>
          <w:bCs/>
          <w:sz w:val="22"/>
          <w:szCs w:val="22"/>
          <w:lang w:eastAsia="en-US"/>
        </w:rPr>
        <w:fldChar w:fldCharType="end"/>
      </w:r>
    </w:p>
    <w:p w14:paraId="21E94E31" w14:textId="76C3CE78" w:rsidR="008F07D1" w:rsidRPr="003D4230" w:rsidRDefault="003D4230" w:rsidP="003D4230">
      <w:pPr>
        <w:spacing w:after="120"/>
        <w:jc w:val="left"/>
        <w:rPr>
          <w:b/>
          <w:bCs/>
          <w:sz w:val="22"/>
          <w:szCs w:val="22"/>
          <w:lang w:eastAsia="en-US"/>
        </w:rPr>
      </w:pPr>
      <w:r w:rsidRPr="003D4230">
        <w:rPr>
          <w:b/>
          <w:bCs/>
          <w:sz w:val="22"/>
          <w:szCs w:val="22"/>
          <w:lang w:eastAsia="en-US"/>
        </w:rPr>
        <w:br/>
      </w:r>
      <w:r w:rsidR="008F07D1" w:rsidRPr="003D4230">
        <w:rPr>
          <w:b/>
          <w:bCs/>
          <w:color w:val="FF0000"/>
          <w:sz w:val="22"/>
          <w:szCs w:val="22"/>
          <w:lang w:eastAsia="en-US"/>
        </w:rPr>
        <w:fldChar w:fldCharType="begin"/>
      </w:r>
      <w:r w:rsidR="008F07D1" w:rsidRPr="003D4230">
        <w:rPr>
          <w:b/>
          <w:bCs/>
          <w:color w:val="FF0000"/>
          <w:sz w:val="22"/>
          <w:szCs w:val="22"/>
          <w:lang w:eastAsia="en-US"/>
        </w:rPr>
        <w:instrText xml:space="preserve"> REF _Ref115441144 \h  \* MERGEFORMAT </w:instrText>
      </w:r>
      <w:r w:rsidR="008F07D1" w:rsidRPr="003D4230">
        <w:rPr>
          <w:b/>
          <w:bCs/>
          <w:color w:val="FF0000"/>
          <w:sz w:val="22"/>
          <w:szCs w:val="22"/>
          <w:lang w:eastAsia="en-US"/>
        </w:rPr>
      </w:r>
      <w:r w:rsidR="008F07D1" w:rsidRPr="003D4230">
        <w:rPr>
          <w:b/>
          <w:bCs/>
          <w:color w:val="FF0000"/>
          <w:sz w:val="22"/>
          <w:szCs w:val="22"/>
          <w:lang w:eastAsia="en-US"/>
        </w:rPr>
        <w:fldChar w:fldCharType="separate"/>
      </w:r>
      <w:r w:rsidRPr="003D4230">
        <w:rPr>
          <w:b/>
          <w:bCs/>
          <w:color w:val="FF0000"/>
          <w:sz w:val="22"/>
          <w:szCs w:val="22"/>
          <w:u w:val="single"/>
        </w:rPr>
        <w:t xml:space="preserve">Proposal </w:t>
      </w:r>
      <w:r w:rsidRPr="003D4230">
        <w:rPr>
          <w:b/>
          <w:bCs/>
          <w:noProof/>
          <w:color w:val="FF0000"/>
          <w:sz w:val="22"/>
          <w:szCs w:val="22"/>
          <w:u w:val="single"/>
        </w:rPr>
        <w:t>4</w:t>
      </w:r>
      <w:r w:rsidRPr="003D4230">
        <w:rPr>
          <w:b/>
          <w:bCs/>
          <w:color w:val="FF0000"/>
          <w:sz w:val="22"/>
          <w:szCs w:val="22"/>
        </w:rPr>
        <w:t xml:space="preserve">: Disabling SSB and/or SIB1 for </w:t>
      </w:r>
      <w:proofErr w:type="spellStart"/>
      <w:r w:rsidRPr="003D4230">
        <w:rPr>
          <w:b/>
          <w:bCs/>
          <w:color w:val="FF0000"/>
          <w:sz w:val="22"/>
          <w:szCs w:val="22"/>
        </w:rPr>
        <w:t>SCell</w:t>
      </w:r>
      <w:proofErr w:type="spellEnd"/>
      <w:r w:rsidRPr="003D4230">
        <w:rPr>
          <w:b/>
          <w:bCs/>
          <w:color w:val="FF0000"/>
          <w:sz w:val="22"/>
          <w:szCs w:val="22"/>
        </w:rPr>
        <w:t xml:space="preserve"> is </w:t>
      </w:r>
      <w:r w:rsidRPr="003D4230">
        <w:rPr>
          <w:b/>
          <w:bCs/>
          <w:color w:val="FF0000"/>
          <w:sz w:val="22"/>
          <w:szCs w:val="22"/>
          <w:u w:val="single"/>
        </w:rPr>
        <w:t>NOT</w:t>
      </w:r>
      <w:r w:rsidRPr="003D4230">
        <w:rPr>
          <w:b/>
          <w:bCs/>
          <w:color w:val="FF0000"/>
          <w:sz w:val="22"/>
          <w:szCs w:val="22"/>
        </w:rPr>
        <w:t xml:space="preserve"> pursued for network energy saving</w:t>
      </w:r>
      <w:r w:rsidR="008F07D1" w:rsidRPr="003D4230">
        <w:rPr>
          <w:b/>
          <w:bCs/>
          <w:color w:val="FF0000"/>
          <w:sz w:val="22"/>
          <w:szCs w:val="22"/>
          <w:lang w:eastAsia="en-US"/>
        </w:rPr>
        <w:fldChar w:fldCharType="end"/>
      </w:r>
      <w:r w:rsidR="008F07D1" w:rsidRPr="003D4230">
        <w:rPr>
          <w:b/>
          <w:bCs/>
          <w:color w:val="FF0000"/>
          <w:sz w:val="22"/>
          <w:szCs w:val="22"/>
          <w:lang w:eastAsia="en-US"/>
        </w:rPr>
        <w:t>.</w:t>
      </w:r>
    </w:p>
    <w:p w14:paraId="72172989" w14:textId="77777777" w:rsidR="003D4230" w:rsidRDefault="003D4230" w:rsidP="003D4230">
      <w:pPr>
        <w:spacing w:after="120"/>
        <w:jc w:val="left"/>
        <w:rPr>
          <w:b/>
          <w:bCs/>
          <w:sz w:val="22"/>
          <w:szCs w:val="22"/>
          <w:lang w:eastAsia="en-US"/>
        </w:rPr>
      </w:pPr>
      <w:r w:rsidRPr="003D4230">
        <w:rPr>
          <w:b/>
          <w:bCs/>
          <w:sz w:val="22"/>
          <w:szCs w:val="22"/>
          <w:lang w:eastAsia="en-US"/>
        </w:rPr>
        <w:br/>
      </w:r>
      <w:r w:rsidRPr="003D4230">
        <w:rPr>
          <w:b/>
          <w:bCs/>
          <w:color w:val="0000FF"/>
          <w:sz w:val="22"/>
          <w:szCs w:val="22"/>
          <w:lang w:eastAsia="en-US"/>
        </w:rPr>
        <w:fldChar w:fldCharType="begin"/>
      </w:r>
      <w:r w:rsidRPr="003D4230">
        <w:rPr>
          <w:b/>
          <w:bCs/>
          <w:color w:val="0000FF"/>
          <w:sz w:val="22"/>
          <w:szCs w:val="22"/>
          <w:lang w:eastAsia="en-US"/>
        </w:rPr>
        <w:instrText xml:space="preserve"> REF _Ref115466281 \h  \* MERGEFORMAT </w:instrText>
      </w:r>
      <w:r w:rsidRPr="003D4230">
        <w:rPr>
          <w:b/>
          <w:bCs/>
          <w:color w:val="0000FF"/>
          <w:sz w:val="22"/>
          <w:szCs w:val="22"/>
          <w:lang w:eastAsia="en-US"/>
        </w:rPr>
      </w:r>
      <w:r w:rsidRPr="003D4230">
        <w:rPr>
          <w:b/>
          <w:bCs/>
          <w:color w:val="0000FF"/>
          <w:sz w:val="22"/>
          <w:szCs w:val="22"/>
          <w:lang w:eastAsia="en-US"/>
        </w:rPr>
        <w:fldChar w:fldCharType="separate"/>
      </w:r>
      <w:r w:rsidRPr="003D4230">
        <w:rPr>
          <w:b/>
          <w:bCs/>
          <w:color w:val="0000FF"/>
          <w:sz w:val="22"/>
          <w:szCs w:val="22"/>
          <w:u w:val="single"/>
        </w:rPr>
        <w:t xml:space="preserve">Proposal </w:t>
      </w:r>
      <w:r w:rsidRPr="003D4230">
        <w:rPr>
          <w:b/>
          <w:bCs/>
          <w:noProof/>
          <w:color w:val="0000FF"/>
          <w:sz w:val="22"/>
          <w:szCs w:val="22"/>
          <w:u w:val="single"/>
        </w:rPr>
        <w:t>5</w:t>
      </w:r>
      <w:r w:rsidRPr="003D4230">
        <w:rPr>
          <w:b/>
          <w:bCs/>
          <w:color w:val="0000FF"/>
          <w:sz w:val="22"/>
          <w:szCs w:val="22"/>
        </w:rPr>
        <w:t>: Enhancements to enable UE group-common or cell-specific BWP configuration and/or switching is recommended for network energy saving</w:t>
      </w:r>
      <w:r w:rsidRPr="003D4230">
        <w:rPr>
          <w:b/>
          <w:bCs/>
          <w:color w:val="0000FF"/>
          <w:sz w:val="22"/>
          <w:szCs w:val="22"/>
          <w:lang w:eastAsia="en-US"/>
        </w:rPr>
        <w:fldChar w:fldCharType="end"/>
      </w:r>
      <w:r w:rsidR="008F07D1" w:rsidRPr="003D4230">
        <w:rPr>
          <w:b/>
          <w:bCs/>
          <w:sz w:val="22"/>
          <w:szCs w:val="22"/>
          <w:lang w:eastAsia="en-US"/>
        </w:rPr>
        <w:br/>
      </w:r>
      <w:r w:rsidRPr="003D4230">
        <w:rPr>
          <w:b/>
          <w:bCs/>
          <w:sz w:val="22"/>
          <w:szCs w:val="22"/>
          <w:lang w:eastAsia="en-US"/>
        </w:rPr>
        <w:br/>
      </w:r>
      <w:r w:rsidRPr="003D4230">
        <w:rPr>
          <w:b/>
          <w:bCs/>
          <w:color w:val="FF0000"/>
          <w:sz w:val="22"/>
          <w:szCs w:val="22"/>
          <w:lang w:eastAsia="en-US"/>
        </w:rPr>
        <w:fldChar w:fldCharType="begin"/>
      </w:r>
      <w:r w:rsidRPr="003D4230">
        <w:rPr>
          <w:b/>
          <w:bCs/>
          <w:color w:val="FF0000"/>
          <w:sz w:val="22"/>
          <w:szCs w:val="22"/>
          <w:lang w:eastAsia="en-US"/>
        </w:rPr>
        <w:instrText xml:space="preserve"> REF _Ref115466309 \h  \* MERGEFORMAT </w:instrText>
      </w:r>
      <w:r w:rsidRPr="003D4230">
        <w:rPr>
          <w:b/>
          <w:bCs/>
          <w:color w:val="FF0000"/>
          <w:sz w:val="22"/>
          <w:szCs w:val="22"/>
          <w:lang w:eastAsia="en-US"/>
        </w:rPr>
      </w:r>
      <w:r w:rsidRPr="003D4230">
        <w:rPr>
          <w:b/>
          <w:bCs/>
          <w:color w:val="FF0000"/>
          <w:sz w:val="22"/>
          <w:szCs w:val="22"/>
          <w:lang w:eastAsia="en-US"/>
        </w:rPr>
        <w:fldChar w:fldCharType="separate"/>
      </w:r>
      <w:r w:rsidRPr="003D4230">
        <w:rPr>
          <w:b/>
          <w:bCs/>
          <w:color w:val="FF0000"/>
          <w:sz w:val="22"/>
          <w:szCs w:val="22"/>
          <w:u w:val="single"/>
        </w:rPr>
        <w:t xml:space="preserve">Proposal </w:t>
      </w:r>
      <w:r w:rsidRPr="003D4230">
        <w:rPr>
          <w:b/>
          <w:bCs/>
          <w:noProof/>
          <w:color w:val="FF0000"/>
          <w:sz w:val="22"/>
          <w:szCs w:val="22"/>
          <w:u w:val="single"/>
        </w:rPr>
        <w:t>6</w:t>
      </w:r>
      <w:r w:rsidRPr="003D4230">
        <w:rPr>
          <w:b/>
          <w:bCs/>
          <w:color w:val="FF0000"/>
          <w:sz w:val="22"/>
          <w:szCs w:val="22"/>
        </w:rPr>
        <w:t xml:space="preserve">: Reducing the BW adaptation delays is </w:t>
      </w:r>
      <w:r w:rsidRPr="003D4230">
        <w:rPr>
          <w:b/>
          <w:bCs/>
          <w:color w:val="FF0000"/>
          <w:sz w:val="22"/>
          <w:szCs w:val="22"/>
          <w:u w:val="single"/>
        </w:rPr>
        <w:t>NOT</w:t>
      </w:r>
      <w:r w:rsidRPr="003D4230">
        <w:rPr>
          <w:b/>
          <w:bCs/>
          <w:color w:val="FF0000"/>
          <w:sz w:val="22"/>
          <w:szCs w:val="22"/>
        </w:rPr>
        <w:t xml:space="preserve"> pursued for network energy saving due to the reduced UE support on applying BWP adaptation for network energy saving.</w:t>
      </w:r>
      <w:r w:rsidRPr="003D4230">
        <w:rPr>
          <w:b/>
          <w:bCs/>
          <w:color w:val="FF0000"/>
          <w:sz w:val="22"/>
          <w:szCs w:val="22"/>
          <w:lang w:eastAsia="en-US"/>
        </w:rPr>
        <w:fldChar w:fldCharType="end"/>
      </w:r>
      <w:r w:rsidRPr="003D4230">
        <w:rPr>
          <w:b/>
          <w:bCs/>
          <w:sz w:val="22"/>
          <w:szCs w:val="22"/>
          <w:lang w:eastAsia="en-US"/>
        </w:rPr>
        <w:br/>
      </w:r>
    </w:p>
    <w:p w14:paraId="333D9108" w14:textId="0092E533" w:rsidR="003D4230" w:rsidRDefault="003D4230" w:rsidP="003D4230">
      <w:pPr>
        <w:spacing w:after="120"/>
        <w:jc w:val="left"/>
        <w:rPr>
          <w:b/>
          <w:bCs/>
          <w:sz w:val="22"/>
          <w:szCs w:val="22"/>
          <w:lang w:eastAsia="en-US"/>
        </w:rPr>
      </w:pPr>
      <w:r>
        <w:rPr>
          <w:rFonts w:ascii="Arial" w:hAnsi="Arial" w:cs="Arial"/>
          <w:b/>
          <w:bCs/>
          <w:sz w:val="22"/>
          <w:szCs w:val="22"/>
          <w:u w:val="single"/>
          <w:lang w:eastAsia="en-US"/>
        </w:rPr>
        <w:t>Spatial</w:t>
      </w:r>
      <w:r w:rsidRPr="003D4230">
        <w:rPr>
          <w:rFonts w:ascii="Arial" w:hAnsi="Arial" w:cs="Arial"/>
          <w:b/>
          <w:bCs/>
          <w:sz w:val="22"/>
          <w:szCs w:val="22"/>
          <w:u w:val="single"/>
          <w:lang w:eastAsia="en-US"/>
        </w:rPr>
        <w:t xml:space="preserve"> domain techniques</w:t>
      </w:r>
    </w:p>
    <w:p w14:paraId="07183642" w14:textId="3C004587" w:rsidR="00331FE5" w:rsidRPr="003D4230" w:rsidRDefault="00331FE5" w:rsidP="003D4230">
      <w:pPr>
        <w:spacing w:after="120"/>
        <w:jc w:val="left"/>
        <w:rPr>
          <w:b/>
          <w:bCs/>
          <w:sz w:val="22"/>
          <w:szCs w:val="22"/>
          <w:lang w:eastAsia="en-US"/>
        </w:rPr>
      </w:pPr>
      <w:r w:rsidRPr="003D4230">
        <w:rPr>
          <w:b/>
          <w:bCs/>
          <w:sz w:val="22"/>
          <w:szCs w:val="22"/>
          <w:lang w:eastAsia="en-US"/>
        </w:rPr>
        <w:fldChar w:fldCharType="begin"/>
      </w:r>
      <w:r w:rsidRPr="003D4230">
        <w:rPr>
          <w:b/>
          <w:bCs/>
          <w:sz w:val="22"/>
          <w:szCs w:val="22"/>
          <w:lang w:eastAsia="en-US"/>
        </w:rPr>
        <w:instrText xml:space="preserve"> REF _Ref115441024 \h  \* MERGEFORMAT </w:instrText>
      </w:r>
      <w:r w:rsidRPr="003D4230">
        <w:rPr>
          <w:b/>
          <w:bCs/>
          <w:sz w:val="22"/>
          <w:szCs w:val="22"/>
          <w:lang w:eastAsia="en-US"/>
        </w:rPr>
      </w:r>
      <w:r w:rsidRPr="003D4230">
        <w:rPr>
          <w:b/>
          <w:bCs/>
          <w:sz w:val="22"/>
          <w:szCs w:val="22"/>
          <w:lang w:eastAsia="en-US"/>
        </w:rPr>
        <w:fldChar w:fldCharType="separate"/>
      </w:r>
      <w:r w:rsidR="003D4230" w:rsidRPr="003D4230">
        <w:rPr>
          <w:b/>
          <w:bCs/>
          <w:sz w:val="22"/>
          <w:szCs w:val="22"/>
        </w:rPr>
        <w:t>Observation</w:t>
      </w:r>
      <w:r w:rsidR="003D4230" w:rsidRPr="003D4230">
        <w:rPr>
          <w:b/>
          <w:bCs/>
          <w:noProof/>
          <w:sz w:val="22"/>
          <w:szCs w:val="22"/>
        </w:rPr>
        <w:t xml:space="preserve"> </w:t>
      </w:r>
      <w:r w:rsidR="003D4230" w:rsidRPr="003D4230">
        <w:rPr>
          <w:b/>
          <w:bCs/>
          <w:sz w:val="22"/>
          <w:szCs w:val="22"/>
        </w:rPr>
        <w:t xml:space="preserve">5: For the NW scenario with light load (15% - 30%), reducing #TxRU from 64 to 32 can bring 15.3% and 16.8% NW energy saving gain, </w:t>
      </w:r>
      <w:r w:rsidR="00A8726B" w:rsidRPr="003D4230">
        <w:rPr>
          <w:b/>
          <w:bCs/>
          <w:sz w:val="22"/>
          <w:szCs w:val="22"/>
        </w:rPr>
        <w:t>respectively</w:t>
      </w:r>
      <w:r w:rsidR="003D4230" w:rsidRPr="003D4230">
        <w:rPr>
          <w:b/>
          <w:bCs/>
          <w:sz w:val="22"/>
          <w:szCs w:val="22"/>
        </w:rPr>
        <w:t xml:space="preserve">, for Cat 1 BS and Cat 2 BS, subject to 4.8% increment in average data packet latency. Further </w:t>
      </w:r>
      <w:r w:rsidR="00A8726B" w:rsidRPr="003D4230">
        <w:rPr>
          <w:b/>
          <w:bCs/>
          <w:sz w:val="22"/>
          <w:szCs w:val="22"/>
        </w:rPr>
        <w:t>reducing</w:t>
      </w:r>
      <w:r w:rsidR="003D4230" w:rsidRPr="003D4230">
        <w:rPr>
          <w:b/>
          <w:bCs/>
          <w:sz w:val="22"/>
          <w:szCs w:val="22"/>
        </w:rPr>
        <w:t xml:space="preserve"> #TxRU to 16 only bring &lt;6% </w:t>
      </w:r>
      <w:r w:rsidR="00A8726B" w:rsidRPr="003D4230">
        <w:rPr>
          <w:b/>
          <w:bCs/>
          <w:sz w:val="22"/>
          <w:szCs w:val="22"/>
        </w:rPr>
        <w:t>additional</w:t>
      </w:r>
      <w:r w:rsidR="003D4230" w:rsidRPr="003D4230">
        <w:rPr>
          <w:b/>
          <w:bCs/>
          <w:sz w:val="22"/>
          <w:szCs w:val="22"/>
        </w:rPr>
        <w:t xml:space="preserve"> energy saving gain while causing &gt;15% data latency increment</w:t>
      </w:r>
      <w:r w:rsidR="003D4230" w:rsidRPr="003D4230">
        <w:rPr>
          <w:sz w:val="22"/>
          <w:szCs w:val="22"/>
        </w:rPr>
        <w:t>.</w:t>
      </w:r>
      <w:r w:rsidRPr="003D4230">
        <w:rPr>
          <w:b/>
          <w:bCs/>
          <w:sz w:val="22"/>
          <w:szCs w:val="22"/>
          <w:lang w:eastAsia="en-US"/>
        </w:rPr>
        <w:fldChar w:fldCharType="end"/>
      </w:r>
    </w:p>
    <w:p w14:paraId="2102D653" w14:textId="2740F6E9" w:rsidR="00331FE5" w:rsidRPr="003D4230" w:rsidRDefault="003D4230" w:rsidP="003D4230">
      <w:pPr>
        <w:spacing w:after="120"/>
        <w:jc w:val="left"/>
        <w:rPr>
          <w:b/>
          <w:bCs/>
          <w:sz w:val="22"/>
          <w:szCs w:val="22"/>
          <w:lang w:eastAsia="en-US"/>
        </w:rPr>
      </w:pPr>
      <w:r w:rsidRPr="003D4230">
        <w:rPr>
          <w:b/>
          <w:bCs/>
          <w:sz w:val="22"/>
          <w:szCs w:val="22"/>
          <w:lang w:eastAsia="en-US"/>
        </w:rPr>
        <w:br/>
      </w:r>
      <w:r w:rsidR="00331FE5" w:rsidRPr="003D4230">
        <w:rPr>
          <w:b/>
          <w:bCs/>
          <w:sz w:val="22"/>
          <w:szCs w:val="22"/>
          <w:lang w:eastAsia="en-US"/>
        </w:rPr>
        <w:fldChar w:fldCharType="begin"/>
      </w:r>
      <w:r w:rsidR="00331FE5" w:rsidRPr="003D4230">
        <w:rPr>
          <w:b/>
          <w:bCs/>
          <w:sz w:val="22"/>
          <w:szCs w:val="22"/>
          <w:lang w:eastAsia="en-US"/>
        </w:rPr>
        <w:instrText xml:space="preserve"> REF _Ref115441028 \h  \* MERGEFORMAT </w:instrText>
      </w:r>
      <w:r w:rsidR="00331FE5" w:rsidRPr="003D4230">
        <w:rPr>
          <w:b/>
          <w:bCs/>
          <w:sz w:val="22"/>
          <w:szCs w:val="22"/>
          <w:lang w:eastAsia="en-US"/>
        </w:rPr>
      </w:r>
      <w:r w:rsidR="00331FE5" w:rsidRPr="003D4230">
        <w:rPr>
          <w:b/>
          <w:bCs/>
          <w:sz w:val="22"/>
          <w:szCs w:val="22"/>
          <w:lang w:eastAsia="en-US"/>
        </w:rPr>
        <w:fldChar w:fldCharType="separate"/>
      </w:r>
      <w:r w:rsidRPr="003D4230">
        <w:rPr>
          <w:b/>
          <w:bCs/>
          <w:sz w:val="22"/>
          <w:szCs w:val="22"/>
        </w:rPr>
        <w:t xml:space="preserve">Observation </w:t>
      </w:r>
      <w:r w:rsidRPr="003D4230">
        <w:rPr>
          <w:b/>
          <w:bCs/>
          <w:noProof/>
          <w:sz w:val="22"/>
          <w:szCs w:val="22"/>
        </w:rPr>
        <w:t>6</w:t>
      </w:r>
      <w:r w:rsidRPr="003D4230">
        <w:rPr>
          <w:b/>
          <w:bCs/>
          <w:sz w:val="22"/>
          <w:szCs w:val="22"/>
        </w:rPr>
        <w:t xml:space="preserve">: For the NW scenario with medium load (30% - 50%), reducing #TxRU from 64 to 32 can bring 25.3% and 26.8% NW energy saving gain, </w:t>
      </w:r>
      <w:r w:rsidR="00A8726B" w:rsidRPr="003D4230">
        <w:rPr>
          <w:b/>
          <w:bCs/>
          <w:sz w:val="22"/>
          <w:szCs w:val="22"/>
        </w:rPr>
        <w:t>respectively</w:t>
      </w:r>
      <w:r w:rsidRPr="003D4230">
        <w:rPr>
          <w:b/>
          <w:bCs/>
          <w:sz w:val="22"/>
          <w:szCs w:val="22"/>
        </w:rPr>
        <w:t xml:space="preserve">, for Cat 1 BS and Cat 2 BS, subject to 6.8% increment in average data packet latency. Further </w:t>
      </w:r>
      <w:r w:rsidR="00A8726B" w:rsidRPr="003D4230">
        <w:rPr>
          <w:b/>
          <w:bCs/>
          <w:sz w:val="22"/>
          <w:szCs w:val="22"/>
        </w:rPr>
        <w:t>reducing</w:t>
      </w:r>
      <w:r w:rsidRPr="003D4230">
        <w:rPr>
          <w:b/>
          <w:bCs/>
          <w:sz w:val="22"/>
          <w:szCs w:val="22"/>
        </w:rPr>
        <w:t xml:space="preserve"> #TxRU to 16 only bring &lt;10% </w:t>
      </w:r>
      <w:r w:rsidR="00A8726B" w:rsidRPr="003D4230">
        <w:rPr>
          <w:b/>
          <w:bCs/>
          <w:sz w:val="22"/>
          <w:szCs w:val="22"/>
        </w:rPr>
        <w:t>additional</w:t>
      </w:r>
      <w:r w:rsidRPr="003D4230">
        <w:rPr>
          <w:b/>
          <w:bCs/>
          <w:sz w:val="22"/>
          <w:szCs w:val="22"/>
        </w:rPr>
        <w:t xml:space="preserve"> energy saving gain while causing &gt;70% data latency increment.</w:t>
      </w:r>
      <w:r w:rsidR="00331FE5" w:rsidRPr="003D4230">
        <w:rPr>
          <w:b/>
          <w:bCs/>
          <w:sz w:val="22"/>
          <w:szCs w:val="22"/>
          <w:lang w:eastAsia="en-US"/>
        </w:rPr>
        <w:fldChar w:fldCharType="end"/>
      </w:r>
    </w:p>
    <w:p w14:paraId="22C041B1" w14:textId="048D9CE2" w:rsidR="008F07D1" w:rsidRPr="003D4230" w:rsidRDefault="003D4230" w:rsidP="003D4230">
      <w:pPr>
        <w:spacing w:after="120"/>
        <w:jc w:val="left"/>
        <w:rPr>
          <w:b/>
          <w:bCs/>
          <w:sz w:val="22"/>
          <w:szCs w:val="22"/>
          <w:lang w:eastAsia="en-US"/>
        </w:rPr>
      </w:pPr>
      <w:r w:rsidRPr="003D4230">
        <w:rPr>
          <w:b/>
          <w:bCs/>
          <w:sz w:val="22"/>
          <w:szCs w:val="22"/>
          <w:lang w:eastAsia="en-US"/>
        </w:rPr>
        <w:br/>
      </w:r>
      <w:r w:rsidR="008F07D1" w:rsidRPr="003D4230">
        <w:rPr>
          <w:b/>
          <w:bCs/>
          <w:color w:val="0000FF"/>
          <w:sz w:val="22"/>
          <w:szCs w:val="22"/>
          <w:lang w:eastAsia="en-US"/>
        </w:rPr>
        <w:fldChar w:fldCharType="begin"/>
      </w:r>
      <w:r w:rsidR="008F07D1" w:rsidRPr="003D4230">
        <w:rPr>
          <w:b/>
          <w:bCs/>
          <w:color w:val="0000FF"/>
          <w:sz w:val="22"/>
          <w:szCs w:val="22"/>
          <w:lang w:eastAsia="en-US"/>
        </w:rPr>
        <w:instrText xml:space="preserve"> REF _Ref115441149 \h  \* MERGEFORMAT </w:instrText>
      </w:r>
      <w:r w:rsidR="008F07D1" w:rsidRPr="003D4230">
        <w:rPr>
          <w:b/>
          <w:bCs/>
          <w:color w:val="0000FF"/>
          <w:sz w:val="22"/>
          <w:szCs w:val="22"/>
          <w:lang w:eastAsia="en-US"/>
        </w:rPr>
      </w:r>
      <w:r w:rsidR="008F07D1" w:rsidRPr="003D4230">
        <w:rPr>
          <w:b/>
          <w:bCs/>
          <w:color w:val="0000FF"/>
          <w:sz w:val="22"/>
          <w:szCs w:val="22"/>
          <w:lang w:eastAsia="en-US"/>
        </w:rPr>
        <w:fldChar w:fldCharType="separate"/>
      </w:r>
      <w:r w:rsidRPr="003D4230">
        <w:rPr>
          <w:b/>
          <w:bCs/>
          <w:color w:val="0000FF"/>
          <w:sz w:val="22"/>
          <w:szCs w:val="22"/>
          <w:u w:val="single"/>
        </w:rPr>
        <w:t xml:space="preserve">Proposal </w:t>
      </w:r>
      <w:r w:rsidRPr="003D4230">
        <w:rPr>
          <w:b/>
          <w:bCs/>
          <w:noProof/>
          <w:color w:val="0000FF"/>
          <w:sz w:val="22"/>
          <w:szCs w:val="22"/>
          <w:u w:val="single"/>
        </w:rPr>
        <w:t>7</w:t>
      </w:r>
      <w:r w:rsidRPr="003D4230">
        <w:rPr>
          <w:b/>
          <w:bCs/>
          <w:color w:val="0000FF"/>
          <w:sz w:val="22"/>
          <w:szCs w:val="22"/>
        </w:rPr>
        <w:t>: Reducing #TxRU by a limited factor is recommended for NW energy saving.</w:t>
      </w:r>
      <w:r w:rsidR="008F07D1" w:rsidRPr="003D4230">
        <w:rPr>
          <w:b/>
          <w:bCs/>
          <w:color w:val="0000FF"/>
          <w:sz w:val="22"/>
          <w:szCs w:val="22"/>
          <w:lang w:eastAsia="en-US"/>
        </w:rPr>
        <w:fldChar w:fldCharType="end"/>
      </w:r>
    </w:p>
    <w:p w14:paraId="07C9C8AD" w14:textId="68B29FA4" w:rsidR="008F07D1" w:rsidRPr="003D4230" w:rsidRDefault="003D4230" w:rsidP="003D4230">
      <w:pPr>
        <w:spacing w:after="0"/>
        <w:jc w:val="left"/>
        <w:rPr>
          <w:b/>
          <w:bCs/>
          <w:color w:val="0000FF"/>
          <w:sz w:val="22"/>
          <w:szCs w:val="22"/>
          <w:lang w:eastAsia="en-US"/>
        </w:rPr>
      </w:pPr>
      <w:r w:rsidRPr="003D4230">
        <w:rPr>
          <w:b/>
          <w:bCs/>
          <w:sz w:val="22"/>
          <w:szCs w:val="22"/>
          <w:lang w:eastAsia="en-US"/>
        </w:rPr>
        <w:br/>
      </w:r>
      <w:r w:rsidR="008F07D1" w:rsidRPr="003D4230">
        <w:rPr>
          <w:b/>
          <w:bCs/>
          <w:color w:val="0000FF"/>
          <w:sz w:val="22"/>
          <w:szCs w:val="22"/>
          <w:lang w:eastAsia="en-US"/>
        </w:rPr>
        <w:fldChar w:fldCharType="begin"/>
      </w:r>
      <w:r w:rsidR="008F07D1" w:rsidRPr="003D4230">
        <w:rPr>
          <w:b/>
          <w:bCs/>
          <w:color w:val="0000FF"/>
          <w:sz w:val="22"/>
          <w:szCs w:val="22"/>
          <w:lang w:eastAsia="en-US"/>
        </w:rPr>
        <w:instrText xml:space="preserve"> REF _Ref115441161 \h  \* MERGEFORMAT </w:instrText>
      </w:r>
      <w:r w:rsidR="008F07D1" w:rsidRPr="003D4230">
        <w:rPr>
          <w:b/>
          <w:bCs/>
          <w:color w:val="0000FF"/>
          <w:sz w:val="22"/>
          <w:szCs w:val="22"/>
          <w:lang w:eastAsia="en-US"/>
        </w:rPr>
      </w:r>
      <w:r w:rsidR="008F07D1" w:rsidRPr="003D4230">
        <w:rPr>
          <w:b/>
          <w:bCs/>
          <w:color w:val="0000FF"/>
          <w:sz w:val="22"/>
          <w:szCs w:val="22"/>
          <w:lang w:eastAsia="en-US"/>
        </w:rPr>
        <w:fldChar w:fldCharType="separate"/>
      </w:r>
      <w:r w:rsidRPr="003D4230">
        <w:rPr>
          <w:b/>
          <w:bCs/>
          <w:color w:val="0000FF"/>
          <w:sz w:val="22"/>
          <w:szCs w:val="22"/>
          <w:u w:val="single"/>
        </w:rPr>
        <w:t xml:space="preserve">Proposal </w:t>
      </w:r>
      <w:r w:rsidRPr="003D4230">
        <w:rPr>
          <w:b/>
          <w:bCs/>
          <w:noProof/>
          <w:color w:val="0000FF"/>
          <w:sz w:val="22"/>
          <w:szCs w:val="22"/>
          <w:u w:val="single"/>
        </w:rPr>
        <w:t>8</w:t>
      </w:r>
      <w:r w:rsidRPr="003D4230">
        <w:rPr>
          <w:b/>
          <w:bCs/>
          <w:color w:val="0000FF"/>
          <w:sz w:val="22"/>
          <w:szCs w:val="22"/>
        </w:rPr>
        <w:t xml:space="preserve">: Further investigate how to extend BWP framework to </w:t>
      </w:r>
      <w:r w:rsidRPr="003D4230">
        <w:rPr>
          <w:b/>
          <w:bCs/>
          <w:color w:val="0000FF"/>
          <w:sz w:val="22"/>
          <w:szCs w:val="22"/>
          <w:lang w:val="en-GB" w:eastAsia="zh-TW"/>
        </w:rPr>
        <w:t>accommodate changing #TxRU in a UE-group-specific or cell-specific manner</w:t>
      </w:r>
      <w:r w:rsidR="008F07D1" w:rsidRPr="003D4230">
        <w:rPr>
          <w:b/>
          <w:bCs/>
          <w:color w:val="0000FF"/>
          <w:sz w:val="22"/>
          <w:szCs w:val="22"/>
          <w:lang w:eastAsia="en-US"/>
        </w:rPr>
        <w:fldChar w:fldCharType="end"/>
      </w:r>
      <w:r w:rsidR="008F07D1" w:rsidRPr="003D4230">
        <w:rPr>
          <w:b/>
          <w:bCs/>
          <w:color w:val="0000FF"/>
          <w:sz w:val="22"/>
          <w:szCs w:val="22"/>
          <w:lang w:eastAsia="en-US"/>
        </w:rPr>
        <w:t>.</w:t>
      </w:r>
    </w:p>
    <w:p w14:paraId="03AC5197" w14:textId="77777777" w:rsidR="008F07D1" w:rsidRPr="003D4230" w:rsidRDefault="008F07D1" w:rsidP="003D4230">
      <w:pPr>
        <w:pStyle w:val="ListParagraph"/>
        <w:numPr>
          <w:ilvl w:val="0"/>
          <w:numId w:val="26"/>
        </w:numPr>
        <w:spacing w:after="120"/>
        <w:jc w:val="left"/>
        <w:rPr>
          <w:b/>
          <w:bCs/>
          <w:color w:val="0000FF"/>
          <w:sz w:val="22"/>
          <w:lang w:val="en-GB" w:eastAsia="zh-TW"/>
        </w:rPr>
      </w:pPr>
      <w:r w:rsidRPr="003D4230">
        <w:rPr>
          <w:b/>
          <w:bCs/>
          <w:color w:val="0000FF"/>
          <w:sz w:val="22"/>
          <w:lang w:val="en-GB" w:eastAsia="zh-TW"/>
        </w:rPr>
        <w:t>At least CSI-RS and CSI reporting related settings should be adapted accordingly</w:t>
      </w:r>
    </w:p>
    <w:p w14:paraId="0B7CB903" w14:textId="024D14ED" w:rsidR="003D4230" w:rsidRDefault="003D4230" w:rsidP="003D4230">
      <w:pPr>
        <w:spacing w:after="120"/>
        <w:jc w:val="left"/>
        <w:rPr>
          <w:b/>
          <w:bCs/>
          <w:sz w:val="22"/>
          <w:szCs w:val="22"/>
          <w:lang w:val="en-GB" w:eastAsia="en-US"/>
        </w:rPr>
      </w:pPr>
      <w:r w:rsidRPr="003D4230">
        <w:rPr>
          <w:b/>
          <w:bCs/>
          <w:sz w:val="22"/>
          <w:szCs w:val="22"/>
          <w:lang w:val="en-GB" w:eastAsia="en-US"/>
        </w:rPr>
        <w:br/>
      </w:r>
      <w:r w:rsidRPr="003D4230">
        <w:rPr>
          <w:b/>
          <w:bCs/>
          <w:sz w:val="22"/>
          <w:szCs w:val="22"/>
          <w:lang w:val="en-GB" w:eastAsia="en-US"/>
        </w:rPr>
        <w:fldChar w:fldCharType="begin"/>
      </w:r>
      <w:r w:rsidRPr="003D4230">
        <w:rPr>
          <w:b/>
          <w:bCs/>
          <w:sz w:val="22"/>
          <w:szCs w:val="22"/>
          <w:lang w:val="en-GB" w:eastAsia="en-US"/>
        </w:rPr>
        <w:instrText xml:space="preserve"> REF _Ref115466356 \h  \* MERGEFORMAT </w:instrText>
      </w:r>
      <w:r w:rsidRPr="003D4230">
        <w:rPr>
          <w:b/>
          <w:bCs/>
          <w:sz w:val="22"/>
          <w:szCs w:val="22"/>
          <w:lang w:val="en-GB" w:eastAsia="en-US"/>
        </w:rPr>
      </w:r>
      <w:r w:rsidRPr="003D4230">
        <w:rPr>
          <w:b/>
          <w:bCs/>
          <w:sz w:val="22"/>
          <w:szCs w:val="22"/>
          <w:lang w:val="en-GB" w:eastAsia="en-US"/>
        </w:rPr>
        <w:fldChar w:fldCharType="separate"/>
      </w:r>
      <w:r w:rsidRPr="003D4230">
        <w:rPr>
          <w:b/>
          <w:bCs/>
          <w:sz w:val="22"/>
          <w:szCs w:val="22"/>
          <w:u w:val="single"/>
        </w:rPr>
        <w:t xml:space="preserve">Proposal </w:t>
      </w:r>
      <w:r w:rsidRPr="003D4230">
        <w:rPr>
          <w:b/>
          <w:bCs/>
          <w:noProof/>
          <w:sz w:val="22"/>
          <w:szCs w:val="22"/>
          <w:u w:val="single"/>
        </w:rPr>
        <w:t>9</w:t>
      </w:r>
      <w:r w:rsidRPr="003D4230">
        <w:rPr>
          <w:b/>
          <w:bCs/>
          <w:sz w:val="22"/>
          <w:szCs w:val="22"/>
        </w:rPr>
        <w:t xml:space="preserve">: Study on dynamic adaptation of TRPs in </w:t>
      </w:r>
      <w:proofErr w:type="spellStart"/>
      <w:r w:rsidRPr="003D4230">
        <w:rPr>
          <w:b/>
          <w:bCs/>
          <w:sz w:val="22"/>
          <w:szCs w:val="22"/>
        </w:rPr>
        <w:t>mTRP</w:t>
      </w:r>
      <w:proofErr w:type="spellEnd"/>
      <w:r w:rsidRPr="003D4230">
        <w:rPr>
          <w:b/>
          <w:bCs/>
          <w:sz w:val="22"/>
          <w:szCs w:val="22"/>
        </w:rPr>
        <w:t xml:space="preserve"> is deprioritized for focusing on energy saving for BS with larger power consumption (</w:t>
      </w:r>
      <w:r w:rsidR="00A8726B" w:rsidRPr="003D4230">
        <w:rPr>
          <w:b/>
          <w:bCs/>
          <w:sz w:val="22"/>
          <w:szCs w:val="22"/>
        </w:rPr>
        <w:t>e.g.,</w:t>
      </w:r>
      <w:r w:rsidRPr="003D4230">
        <w:rPr>
          <w:b/>
          <w:bCs/>
          <w:sz w:val="22"/>
          <w:szCs w:val="22"/>
        </w:rPr>
        <w:t xml:space="preserve"> FR1 macro </w:t>
      </w:r>
      <w:proofErr w:type="spellStart"/>
      <w:r w:rsidRPr="003D4230">
        <w:rPr>
          <w:b/>
          <w:bCs/>
          <w:sz w:val="22"/>
          <w:szCs w:val="22"/>
        </w:rPr>
        <w:t>gNBs</w:t>
      </w:r>
      <w:proofErr w:type="spellEnd"/>
      <w:r w:rsidRPr="003D4230">
        <w:rPr>
          <w:b/>
          <w:bCs/>
          <w:sz w:val="22"/>
          <w:szCs w:val="22"/>
        </w:rPr>
        <w:t>).</w:t>
      </w:r>
      <w:r w:rsidRPr="003D4230">
        <w:rPr>
          <w:b/>
          <w:bCs/>
          <w:sz w:val="22"/>
          <w:szCs w:val="22"/>
          <w:lang w:val="en-GB" w:eastAsia="en-US"/>
        </w:rPr>
        <w:fldChar w:fldCharType="end"/>
      </w:r>
    </w:p>
    <w:p w14:paraId="2F960D64" w14:textId="77777777" w:rsidR="003D4230" w:rsidRDefault="003D4230" w:rsidP="003D4230">
      <w:pPr>
        <w:spacing w:after="120"/>
        <w:jc w:val="left"/>
        <w:rPr>
          <w:rFonts w:ascii="Arial" w:hAnsi="Arial" w:cs="Arial"/>
          <w:b/>
          <w:bCs/>
          <w:sz w:val="22"/>
          <w:szCs w:val="22"/>
          <w:u w:val="single"/>
          <w:lang w:eastAsia="en-US"/>
        </w:rPr>
      </w:pPr>
    </w:p>
    <w:p w14:paraId="23F49263" w14:textId="01157780" w:rsidR="003D4230" w:rsidRDefault="003D4230" w:rsidP="003D4230">
      <w:pPr>
        <w:spacing w:after="120"/>
        <w:jc w:val="left"/>
        <w:rPr>
          <w:b/>
          <w:bCs/>
          <w:sz w:val="22"/>
          <w:szCs w:val="22"/>
          <w:lang w:eastAsia="en-US"/>
        </w:rPr>
      </w:pPr>
      <w:r>
        <w:rPr>
          <w:rFonts w:ascii="Arial" w:hAnsi="Arial" w:cs="Arial"/>
          <w:b/>
          <w:bCs/>
          <w:sz w:val="22"/>
          <w:szCs w:val="22"/>
          <w:u w:val="single"/>
          <w:lang w:eastAsia="en-US"/>
        </w:rPr>
        <w:lastRenderedPageBreak/>
        <w:br/>
        <w:t>Power</w:t>
      </w:r>
      <w:r w:rsidRPr="003D4230">
        <w:rPr>
          <w:rFonts w:ascii="Arial" w:hAnsi="Arial" w:cs="Arial"/>
          <w:b/>
          <w:bCs/>
          <w:sz w:val="22"/>
          <w:szCs w:val="22"/>
          <w:u w:val="single"/>
          <w:lang w:eastAsia="en-US"/>
        </w:rPr>
        <w:t xml:space="preserve"> domain techniques</w:t>
      </w:r>
    </w:p>
    <w:p w14:paraId="7A06541A" w14:textId="62287820" w:rsidR="00331FE5" w:rsidRPr="003D4230" w:rsidRDefault="00331FE5" w:rsidP="003D4230">
      <w:pPr>
        <w:spacing w:after="120"/>
        <w:jc w:val="left"/>
        <w:rPr>
          <w:b/>
          <w:bCs/>
          <w:sz w:val="22"/>
          <w:szCs w:val="22"/>
          <w:lang w:eastAsia="en-US"/>
        </w:rPr>
      </w:pPr>
      <w:r w:rsidRPr="003D4230">
        <w:rPr>
          <w:b/>
          <w:bCs/>
          <w:sz w:val="22"/>
          <w:szCs w:val="22"/>
          <w:lang w:eastAsia="en-US"/>
        </w:rPr>
        <w:fldChar w:fldCharType="begin"/>
      </w:r>
      <w:r w:rsidRPr="003D4230">
        <w:rPr>
          <w:b/>
          <w:bCs/>
          <w:sz w:val="22"/>
          <w:szCs w:val="22"/>
          <w:lang w:eastAsia="en-US"/>
        </w:rPr>
        <w:instrText xml:space="preserve"> REF _Ref115441032 \h  \* MERGEFORMAT </w:instrText>
      </w:r>
      <w:r w:rsidRPr="003D4230">
        <w:rPr>
          <w:b/>
          <w:bCs/>
          <w:sz w:val="22"/>
          <w:szCs w:val="22"/>
          <w:lang w:eastAsia="en-US"/>
        </w:rPr>
      </w:r>
      <w:r w:rsidRPr="003D4230">
        <w:rPr>
          <w:b/>
          <w:bCs/>
          <w:sz w:val="22"/>
          <w:szCs w:val="22"/>
          <w:lang w:eastAsia="en-US"/>
        </w:rPr>
        <w:fldChar w:fldCharType="separate"/>
      </w:r>
      <w:r w:rsidR="003D4230" w:rsidRPr="003D4230">
        <w:rPr>
          <w:b/>
          <w:bCs/>
          <w:sz w:val="22"/>
          <w:szCs w:val="22"/>
        </w:rPr>
        <w:t>Observation</w:t>
      </w:r>
      <w:r w:rsidR="003D4230" w:rsidRPr="003D4230">
        <w:rPr>
          <w:b/>
          <w:bCs/>
          <w:noProof/>
          <w:sz w:val="22"/>
          <w:szCs w:val="22"/>
        </w:rPr>
        <w:t xml:space="preserve"> </w:t>
      </w:r>
      <w:r w:rsidR="003D4230" w:rsidRPr="003D4230">
        <w:rPr>
          <w:b/>
          <w:bCs/>
          <w:sz w:val="22"/>
          <w:szCs w:val="22"/>
        </w:rPr>
        <w:t>7: For the NW scenario with light load (15% - 30%), reducing PSDCH power/PSD-level by 6dB can bring 17% NW energy saving gain for Cat 1 BS and Cat 2 BS, subject to 6% increment in average data packet latency. On the other hand, further power/PSD-level reduction brings</w:t>
      </w:r>
      <w:r w:rsidR="003D4230" w:rsidRPr="003D4230">
        <w:rPr>
          <w:rFonts w:cstheme="minorHAnsi"/>
          <w:b/>
          <w:bCs/>
          <w:sz w:val="22"/>
          <w:szCs w:val="22"/>
        </w:rPr>
        <w:t xml:space="preserve"> </w:t>
      </w:r>
      <w:r w:rsidR="003D4230" w:rsidRPr="003D4230">
        <w:rPr>
          <w:b/>
          <w:bCs/>
          <w:sz w:val="22"/>
          <w:szCs w:val="22"/>
        </w:rPr>
        <w:t xml:space="preserve">≤1% </w:t>
      </w:r>
      <w:r w:rsidR="00A8726B" w:rsidRPr="003D4230">
        <w:rPr>
          <w:b/>
          <w:bCs/>
          <w:sz w:val="22"/>
          <w:szCs w:val="22"/>
        </w:rPr>
        <w:t>additional</w:t>
      </w:r>
      <w:r w:rsidR="003D4230" w:rsidRPr="003D4230">
        <w:rPr>
          <w:b/>
          <w:bCs/>
          <w:sz w:val="22"/>
          <w:szCs w:val="22"/>
        </w:rPr>
        <w:t xml:space="preserve"> energy saving gain while causing</w:t>
      </w:r>
      <w:r w:rsidR="003D4230" w:rsidRPr="003D4230">
        <w:rPr>
          <w:rFonts w:cstheme="minorHAnsi"/>
          <w:b/>
          <w:bCs/>
          <w:sz w:val="22"/>
          <w:szCs w:val="22"/>
        </w:rPr>
        <w:t xml:space="preserve"> </w:t>
      </w:r>
      <w:r w:rsidR="003D4230" w:rsidRPr="003D4230">
        <w:rPr>
          <w:b/>
          <w:bCs/>
          <w:sz w:val="22"/>
          <w:szCs w:val="22"/>
        </w:rPr>
        <w:t>≥6% data latency increment</w:t>
      </w:r>
      <w:r w:rsidR="003D4230" w:rsidRPr="003D4230">
        <w:rPr>
          <w:sz w:val="22"/>
          <w:szCs w:val="22"/>
        </w:rPr>
        <w:t>.</w:t>
      </w:r>
      <w:r w:rsidRPr="003D4230">
        <w:rPr>
          <w:b/>
          <w:bCs/>
          <w:sz w:val="22"/>
          <w:szCs w:val="22"/>
          <w:lang w:eastAsia="en-US"/>
        </w:rPr>
        <w:fldChar w:fldCharType="end"/>
      </w:r>
    </w:p>
    <w:p w14:paraId="54486D67" w14:textId="45954E07" w:rsidR="00331FE5" w:rsidRPr="003D4230" w:rsidRDefault="003D4230" w:rsidP="003D4230">
      <w:pPr>
        <w:spacing w:after="120"/>
        <w:jc w:val="left"/>
        <w:rPr>
          <w:b/>
          <w:bCs/>
          <w:sz w:val="22"/>
          <w:szCs w:val="22"/>
          <w:lang w:eastAsia="en-US"/>
        </w:rPr>
      </w:pPr>
      <w:r>
        <w:rPr>
          <w:b/>
          <w:bCs/>
          <w:sz w:val="22"/>
          <w:szCs w:val="22"/>
          <w:lang w:eastAsia="en-US"/>
        </w:rPr>
        <w:br/>
      </w:r>
      <w:r w:rsidR="00331FE5" w:rsidRPr="003D4230">
        <w:rPr>
          <w:b/>
          <w:bCs/>
          <w:sz w:val="22"/>
          <w:szCs w:val="22"/>
          <w:lang w:eastAsia="en-US"/>
        </w:rPr>
        <w:fldChar w:fldCharType="begin"/>
      </w:r>
      <w:r w:rsidR="00331FE5" w:rsidRPr="003D4230">
        <w:rPr>
          <w:b/>
          <w:bCs/>
          <w:sz w:val="22"/>
          <w:szCs w:val="22"/>
          <w:lang w:eastAsia="en-US"/>
        </w:rPr>
        <w:instrText xml:space="preserve"> REF _Ref115441124 \h  \* MERGEFORMAT </w:instrText>
      </w:r>
      <w:r w:rsidR="00331FE5" w:rsidRPr="003D4230">
        <w:rPr>
          <w:b/>
          <w:bCs/>
          <w:sz w:val="22"/>
          <w:szCs w:val="22"/>
          <w:lang w:eastAsia="en-US"/>
        </w:rPr>
      </w:r>
      <w:r w:rsidR="00331FE5" w:rsidRPr="003D4230">
        <w:rPr>
          <w:b/>
          <w:bCs/>
          <w:sz w:val="22"/>
          <w:szCs w:val="22"/>
          <w:lang w:eastAsia="en-US"/>
        </w:rPr>
        <w:fldChar w:fldCharType="separate"/>
      </w:r>
      <w:r w:rsidRPr="003D4230">
        <w:rPr>
          <w:b/>
          <w:bCs/>
          <w:sz w:val="22"/>
          <w:szCs w:val="22"/>
        </w:rPr>
        <w:t>Observation</w:t>
      </w:r>
      <w:r w:rsidRPr="003D4230">
        <w:rPr>
          <w:b/>
          <w:bCs/>
          <w:noProof/>
          <w:sz w:val="22"/>
          <w:szCs w:val="22"/>
        </w:rPr>
        <w:t xml:space="preserve"> </w:t>
      </w:r>
      <w:r w:rsidRPr="003D4230">
        <w:rPr>
          <w:b/>
          <w:bCs/>
          <w:sz w:val="22"/>
          <w:szCs w:val="22"/>
        </w:rPr>
        <w:t>8: For the NW scenario with medium load (30% - 50%), reducing PSDCH power/PSD-level by 6dB can bring</w:t>
      </w:r>
      <w:r w:rsidRPr="003D4230">
        <w:rPr>
          <w:rFonts w:cstheme="minorHAnsi"/>
          <w:b/>
          <w:bCs/>
          <w:sz w:val="22"/>
          <w:szCs w:val="22"/>
        </w:rPr>
        <w:t xml:space="preserve"> </w:t>
      </w:r>
      <w:r w:rsidRPr="003D4230">
        <w:rPr>
          <w:b/>
          <w:bCs/>
          <w:sz w:val="22"/>
          <w:szCs w:val="22"/>
        </w:rPr>
        <w:t>≥26% NW energy saving gain for Cat 1 BS and Cat 2 BS, subject to 10% increment in average data packet latency. On the other hand, further power/PSD-level reduction brings</w:t>
      </w:r>
      <w:r w:rsidRPr="003D4230">
        <w:rPr>
          <w:rFonts w:cstheme="minorHAnsi"/>
          <w:b/>
          <w:bCs/>
          <w:sz w:val="22"/>
          <w:szCs w:val="22"/>
        </w:rPr>
        <w:t xml:space="preserve"> </w:t>
      </w:r>
      <w:r w:rsidRPr="003D4230">
        <w:rPr>
          <w:b/>
          <w:bCs/>
          <w:sz w:val="22"/>
          <w:szCs w:val="22"/>
        </w:rPr>
        <w:t xml:space="preserve">≤3% </w:t>
      </w:r>
      <w:r w:rsidR="00A8726B" w:rsidRPr="003D4230">
        <w:rPr>
          <w:b/>
          <w:bCs/>
          <w:sz w:val="22"/>
          <w:szCs w:val="22"/>
        </w:rPr>
        <w:t>additional</w:t>
      </w:r>
      <w:r w:rsidRPr="003D4230">
        <w:rPr>
          <w:b/>
          <w:bCs/>
          <w:sz w:val="22"/>
          <w:szCs w:val="22"/>
        </w:rPr>
        <w:t xml:space="preserve"> energy saving gain while causing</w:t>
      </w:r>
      <w:r w:rsidRPr="003D4230">
        <w:rPr>
          <w:rFonts w:cstheme="minorHAnsi"/>
          <w:b/>
          <w:bCs/>
          <w:sz w:val="22"/>
          <w:szCs w:val="22"/>
        </w:rPr>
        <w:t xml:space="preserve"> </w:t>
      </w:r>
      <w:r w:rsidRPr="003D4230">
        <w:rPr>
          <w:b/>
          <w:bCs/>
          <w:sz w:val="22"/>
          <w:szCs w:val="22"/>
        </w:rPr>
        <w:t>≥14% data latency increment</w:t>
      </w:r>
      <w:r w:rsidRPr="003D4230">
        <w:rPr>
          <w:sz w:val="22"/>
          <w:szCs w:val="22"/>
        </w:rPr>
        <w:t>.</w:t>
      </w:r>
      <w:r w:rsidR="00331FE5" w:rsidRPr="003D4230">
        <w:rPr>
          <w:b/>
          <w:bCs/>
          <w:sz w:val="22"/>
          <w:szCs w:val="22"/>
          <w:lang w:eastAsia="en-US"/>
        </w:rPr>
        <w:fldChar w:fldCharType="end"/>
      </w:r>
    </w:p>
    <w:p w14:paraId="0615A3FD" w14:textId="29E1178C" w:rsidR="00331FE5" w:rsidRPr="003D4230" w:rsidRDefault="003D4230" w:rsidP="003D4230">
      <w:pPr>
        <w:spacing w:after="120"/>
        <w:jc w:val="left"/>
        <w:rPr>
          <w:b/>
          <w:bCs/>
          <w:sz w:val="22"/>
          <w:szCs w:val="22"/>
          <w:lang w:eastAsia="en-US"/>
        </w:rPr>
      </w:pPr>
      <w:r>
        <w:rPr>
          <w:b/>
          <w:bCs/>
          <w:sz w:val="22"/>
          <w:szCs w:val="22"/>
          <w:lang w:eastAsia="en-US"/>
        </w:rPr>
        <w:br/>
      </w:r>
      <w:r w:rsidR="00331FE5" w:rsidRPr="003D4230">
        <w:rPr>
          <w:b/>
          <w:bCs/>
          <w:color w:val="0000FF"/>
          <w:sz w:val="22"/>
          <w:szCs w:val="22"/>
          <w:lang w:eastAsia="en-US"/>
        </w:rPr>
        <w:fldChar w:fldCharType="begin"/>
      </w:r>
      <w:r w:rsidR="00331FE5" w:rsidRPr="003D4230">
        <w:rPr>
          <w:b/>
          <w:bCs/>
          <w:color w:val="0000FF"/>
          <w:sz w:val="22"/>
          <w:szCs w:val="22"/>
          <w:lang w:eastAsia="en-US"/>
        </w:rPr>
        <w:instrText xml:space="preserve"> REF _Ref115441166 \h  \* MERGEFORMAT </w:instrText>
      </w:r>
      <w:r w:rsidR="00331FE5" w:rsidRPr="003D4230">
        <w:rPr>
          <w:b/>
          <w:bCs/>
          <w:color w:val="0000FF"/>
          <w:sz w:val="22"/>
          <w:szCs w:val="22"/>
          <w:lang w:eastAsia="en-US"/>
        </w:rPr>
      </w:r>
      <w:r w:rsidR="00331FE5" w:rsidRPr="003D4230">
        <w:rPr>
          <w:b/>
          <w:bCs/>
          <w:color w:val="0000FF"/>
          <w:sz w:val="22"/>
          <w:szCs w:val="22"/>
          <w:lang w:eastAsia="en-US"/>
        </w:rPr>
        <w:fldChar w:fldCharType="separate"/>
      </w:r>
      <w:r w:rsidRPr="003D4230">
        <w:rPr>
          <w:b/>
          <w:bCs/>
          <w:color w:val="0000FF"/>
          <w:sz w:val="22"/>
          <w:szCs w:val="22"/>
          <w:u w:val="single"/>
        </w:rPr>
        <w:t xml:space="preserve">Proposal </w:t>
      </w:r>
      <w:r w:rsidRPr="003D4230">
        <w:rPr>
          <w:b/>
          <w:bCs/>
          <w:noProof/>
          <w:color w:val="0000FF"/>
          <w:sz w:val="22"/>
          <w:szCs w:val="22"/>
          <w:u w:val="single"/>
        </w:rPr>
        <w:t>10</w:t>
      </w:r>
      <w:r w:rsidRPr="003D4230">
        <w:rPr>
          <w:b/>
          <w:bCs/>
          <w:color w:val="0000FF"/>
          <w:sz w:val="22"/>
          <w:szCs w:val="22"/>
        </w:rPr>
        <w:t>: Reducing PDSCH power/PSD-level by a limited factor is recommended for network energy saving.</w:t>
      </w:r>
      <w:r w:rsidR="00331FE5" w:rsidRPr="003D4230">
        <w:rPr>
          <w:b/>
          <w:bCs/>
          <w:color w:val="0000FF"/>
          <w:sz w:val="22"/>
          <w:szCs w:val="22"/>
          <w:lang w:eastAsia="en-US"/>
        </w:rPr>
        <w:fldChar w:fldCharType="end"/>
      </w:r>
    </w:p>
    <w:p w14:paraId="3AC1B7AC" w14:textId="30E282C4" w:rsidR="00331FE5" w:rsidRPr="003D4230" w:rsidRDefault="003D4230" w:rsidP="003D4230">
      <w:pPr>
        <w:spacing w:after="120"/>
        <w:jc w:val="left"/>
        <w:rPr>
          <w:b/>
          <w:bCs/>
          <w:sz w:val="22"/>
          <w:szCs w:val="22"/>
          <w:lang w:eastAsia="en-US"/>
        </w:rPr>
      </w:pPr>
      <w:r>
        <w:rPr>
          <w:b/>
          <w:bCs/>
          <w:color w:val="0000FF"/>
          <w:sz w:val="22"/>
          <w:szCs w:val="22"/>
          <w:lang w:eastAsia="en-US"/>
        </w:rPr>
        <w:br/>
      </w:r>
      <w:r w:rsidR="00331FE5" w:rsidRPr="003D4230">
        <w:rPr>
          <w:b/>
          <w:bCs/>
          <w:color w:val="0000FF"/>
          <w:sz w:val="22"/>
          <w:szCs w:val="22"/>
          <w:lang w:eastAsia="en-US"/>
        </w:rPr>
        <w:fldChar w:fldCharType="begin"/>
      </w:r>
      <w:r w:rsidR="00331FE5" w:rsidRPr="003D4230">
        <w:rPr>
          <w:b/>
          <w:bCs/>
          <w:color w:val="0000FF"/>
          <w:sz w:val="22"/>
          <w:szCs w:val="22"/>
          <w:lang w:eastAsia="en-US"/>
        </w:rPr>
        <w:instrText xml:space="preserve"> REF _Ref115441170 \h  \* MERGEFORMAT </w:instrText>
      </w:r>
      <w:r w:rsidR="00331FE5" w:rsidRPr="003D4230">
        <w:rPr>
          <w:b/>
          <w:bCs/>
          <w:color w:val="0000FF"/>
          <w:sz w:val="22"/>
          <w:szCs w:val="22"/>
          <w:lang w:eastAsia="en-US"/>
        </w:rPr>
      </w:r>
      <w:r w:rsidR="00331FE5" w:rsidRPr="003D4230">
        <w:rPr>
          <w:b/>
          <w:bCs/>
          <w:color w:val="0000FF"/>
          <w:sz w:val="22"/>
          <w:szCs w:val="22"/>
          <w:lang w:eastAsia="en-US"/>
        </w:rPr>
        <w:fldChar w:fldCharType="separate"/>
      </w:r>
      <w:r w:rsidRPr="003D4230">
        <w:rPr>
          <w:b/>
          <w:bCs/>
          <w:color w:val="0000FF"/>
          <w:sz w:val="22"/>
          <w:szCs w:val="22"/>
          <w:u w:val="single"/>
        </w:rPr>
        <w:t xml:space="preserve">Proposal </w:t>
      </w:r>
      <w:r w:rsidRPr="003D4230">
        <w:rPr>
          <w:b/>
          <w:bCs/>
          <w:noProof/>
          <w:color w:val="0000FF"/>
          <w:sz w:val="22"/>
          <w:szCs w:val="22"/>
          <w:u w:val="single"/>
        </w:rPr>
        <w:t>11</w:t>
      </w:r>
      <w:r w:rsidRPr="003D4230">
        <w:rPr>
          <w:b/>
          <w:bCs/>
          <w:color w:val="0000FF"/>
          <w:sz w:val="22"/>
          <w:szCs w:val="22"/>
        </w:rPr>
        <w:t xml:space="preserve">: Further investigate how to extend BWP framework to </w:t>
      </w:r>
      <w:r w:rsidRPr="003D4230">
        <w:rPr>
          <w:b/>
          <w:bCs/>
          <w:color w:val="0000FF"/>
          <w:sz w:val="22"/>
          <w:szCs w:val="22"/>
          <w:lang w:val="en-GB" w:eastAsia="zh-TW"/>
        </w:rPr>
        <w:t>accommodate changing PDSCH power/PSD-level in a UE-group-specific or cell-specific manner</w:t>
      </w:r>
      <w:r w:rsidR="00331FE5" w:rsidRPr="003D4230">
        <w:rPr>
          <w:b/>
          <w:bCs/>
          <w:color w:val="0000FF"/>
          <w:sz w:val="22"/>
          <w:szCs w:val="22"/>
          <w:lang w:eastAsia="en-US"/>
        </w:rPr>
        <w:fldChar w:fldCharType="end"/>
      </w:r>
      <w:r w:rsidR="008F07D1" w:rsidRPr="003D4230">
        <w:rPr>
          <w:b/>
          <w:bCs/>
          <w:color w:val="0000FF"/>
          <w:sz w:val="22"/>
          <w:szCs w:val="22"/>
          <w:lang w:eastAsia="en-US"/>
        </w:rPr>
        <w:t>.</w:t>
      </w:r>
    </w:p>
    <w:p w14:paraId="7E4CC5C0" w14:textId="564BAE93" w:rsidR="003D4230" w:rsidRDefault="003D4230" w:rsidP="003D4230">
      <w:pPr>
        <w:spacing w:after="120"/>
        <w:jc w:val="left"/>
        <w:rPr>
          <w:b/>
          <w:bCs/>
          <w:sz w:val="22"/>
          <w:szCs w:val="22"/>
          <w:lang w:eastAsia="en-US"/>
        </w:rPr>
      </w:pPr>
      <w:r>
        <w:rPr>
          <w:b/>
          <w:bCs/>
          <w:sz w:val="22"/>
          <w:szCs w:val="22"/>
          <w:lang w:eastAsia="en-US"/>
        </w:rPr>
        <w:br/>
      </w:r>
      <w:r w:rsidRPr="003D4230">
        <w:rPr>
          <w:b/>
          <w:bCs/>
          <w:sz w:val="22"/>
          <w:szCs w:val="22"/>
          <w:lang w:eastAsia="en-US"/>
        </w:rPr>
        <w:fldChar w:fldCharType="begin"/>
      </w:r>
      <w:r w:rsidRPr="003D4230">
        <w:rPr>
          <w:b/>
          <w:bCs/>
          <w:sz w:val="22"/>
          <w:szCs w:val="22"/>
          <w:lang w:eastAsia="en-US"/>
        </w:rPr>
        <w:instrText xml:space="preserve"> REF _Ref115466488 \h  \* MERGEFORMAT </w:instrText>
      </w:r>
      <w:r w:rsidRPr="003D4230">
        <w:rPr>
          <w:b/>
          <w:bCs/>
          <w:sz w:val="22"/>
          <w:szCs w:val="22"/>
          <w:lang w:eastAsia="en-US"/>
        </w:rPr>
      </w:r>
      <w:r w:rsidRPr="003D4230">
        <w:rPr>
          <w:b/>
          <w:bCs/>
          <w:sz w:val="22"/>
          <w:szCs w:val="22"/>
          <w:lang w:eastAsia="en-US"/>
        </w:rPr>
        <w:fldChar w:fldCharType="separate"/>
      </w:r>
      <w:r w:rsidRPr="003D4230">
        <w:rPr>
          <w:b/>
          <w:bCs/>
          <w:sz w:val="22"/>
          <w:szCs w:val="22"/>
          <w:u w:val="single"/>
        </w:rPr>
        <w:t xml:space="preserve">Proposal </w:t>
      </w:r>
      <w:r w:rsidRPr="003D4230">
        <w:rPr>
          <w:b/>
          <w:bCs/>
          <w:noProof/>
          <w:sz w:val="22"/>
          <w:szCs w:val="22"/>
          <w:u w:val="single"/>
        </w:rPr>
        <w:t>12</w:t>
      </w:r>
      <w:r w:rsidRPr="003D4230">
        <w:rPr>
          <w:b/>
          <w:bCs/>
          <w:sz w:val="22"/>
          <w:szCs w:val="22"/>
        </w:rPr>
        <w:t>: If agreed, LS to request RAN4 for providing suggested power consumption scaling for PA related transceiver processing enhancements. Meanwhile, RAN1 can discuss the feasibility of UE support for the schemes.</w:t>
      </w:r>
      <w:r w:rsidRPr="003D4230">
        <w:rPr>
          <w:b/>
          <w:bCs/>
          <w:sz w:val="22"/>
          <w:szCs w:val="22"/>
          <w:lang w:eastAsia="en-US"/>
        </w:rPr>
        <w:fldChar w:fldCharType="end"/>
      </w:r>
      <w:r w:rsidRPr="003D4230">
        <w:rPr>
          <w:b/>
          <w:bCs/>
          <w:sz w:val="22"/>
          <w:szCs w:val="22"/>
          <w:lang w:eastAsia="en-US"/>
        </w:rPr>
        <w:br/>
      </w:r>
      <w:r w:rsidRPr="003D4230">
        <w:rPr>
          <w:b/>
          <w:bCs/>
          <w:sz w:val="22"/>
          <w:szCs w:val="22"/>
          <w:lang w:eastAsia="en-US"/>
        </w:rPr>
        <w:br/>
      </w:r>
      <w:r w:rsidRPr="003D4230">
        <w:rPr>
          <w:b/>
          <w:bCs/>
          <w:sz w:val="22"/>
          <w:szCs w:val="22"/>
          <w:lang w:eastAsia="en-US"/>
        </w:rPr>
        <w:fldChar w:fldCharType="begin"/>
      </w:r>
      <w:r w:rsidRPr="003D4230">
        <w:rPr>
          <w:b/>
          <w:bCs/>
          <w:sz w:val="22"/>
          <w:szCs w:val="22"/>
          <w:lang w:eastAsia="en-US"/>
        </w:rPr>
        <w:instrText xml:space="preserve"> REF _Ref115466556 \h  \* MERGEFORMAT </w:instrText>
      </w:r>
      <w:r w:rsidRPr="003D4230">
        <w:rPr>
          <w:b/>
          <w:bCs/>
          <w:sz w:val="22"/>
          <w:szCs w:val="22"/>
          <w:lang w:eastAsia="en-US"/>
        </w:rPr>
      </w:r>
      <w:r w:rsidRPr="003D4230">
        <w:rPr>
          <w:b/>
          <w:bCs/>
          <w:sz w:val="22"/>
          <w:szCs w:val="22"/>
          <w:lang w:eastAsia="en-US"/>
        </w:rPr>
        <w:fldChar w:fldCharType="separate"/>
      </w:r>
      <w:r w:rsidRPr="003D4230">
        <w:rPr>
          <w:b/>
          <w:bCs/>
          <w:sz w:val="22"/>
          <w:szCs w:val="22"/>
        </w:rPr>
        <w:t xml:space="preserve">Observation </w:t>
      </w:r>
      <w:r w:rsidRPr="003D4230">
        <w:rPr>
          <w:b/>
          <w:bCs/>
          <w:noProof/>
          <w:sz w:val="22"/>
          <w:szCs w:val="22"/>
        </w:rPr>
        <w:t>9</w:t>
      </w:r>
      <w:r w:rsidRPr="003D4230">
        <w:rPr>
          <w:b/>
          <w:bCs/>
          <w:sz w:val="22"/>
          <w:szCs w:val="22"/>
        </w:rPr>
        <w:t>: From UE feasibility point of view, “</w:t>
      </w:r>
      <w:r w:rsidRPr="003D4230">
        <w:rPr>
          <w:rFonts w:eastAsia="DengXian"/>
          <w:b/>
          <w:bCs/>
          <w:sz w:val="22"/>
          <w:szCs w:val="22"/>
        </w:rPr>
        <w:t>channel aware tone reservation that decrease PAPR</w:t>
      </w:r>
      <w:r w:rsidRPr="003D4230">
        <w:rPr>
          <w:b/>
          <w:bCs/>
          <w:sz w:val="22"/>
          <w:szCs w:val="22"/>
        </w:rPr>
        <w:t xml:space="preserve">” is more feasible than other transceiver processing enhancements because of UE can provide the additional information to BS along legacy </w:t>
      </w:r>
      <w:r w:rsidRPr="003D4230">
        <w:rPr>
          <w:rFonts w:eastAsia="DengXian"/>
          <w:b/>
          <w:bCs/>
          <w:sz w:val="22"/>
          <w:szCs w:val="22"/>
        </w:rPr>
        <w:t>CSI measurement and reporting operations.</w:t>
      </w:r>
      <w:r w:rsidRPr="003D4230">
        <w:rPr>
          <w:b/>
          <w:bCs/>
          <w:sz w:val="22"/>
          <w:szCs w:val="22"/>
          <w:lang w:eastAsia="en-US"/>
        </w:rPr>
        <w:fldChar w:fldCharType="end"/>
      </w:r>
      <w:r w:rsidRPr="003D4230">
        <w:rPr>
          <w:b/>
          <w:bCs/>
          <w:sz w:val="22"/>
          <w:szCs w:val="22"/>
          <w:lang w:eastAsia="en-US"/>
        </w:rPr>
        <w:br/>
      </w:r>
    </w:p>
    <w:p w14:paraId="05879E82" w14:textId="1C50B978" w:rsidR="003D4230" w:rsidRDefault="003D4230" w:rsidP="003D4230">
      <w:pPr>
        <w:spacing w:after="120"/>
        <w:jc w:val="left"/>
        <w:rPr>
          <w:b/>
          <w:bCs/>
          <w:sz w:val="22"/>
          <w:szCs w:val="22"/>
          <w:lang w:eastAsia="en-US"/>
        </w:rPr>
      </w:pPr>
      <w:r>
        <w:rPr>
          <w:rFonts w:ascii="Arial" w:hAnsi="Arial" w:cs="Arial"/>
          <w:b/>
          <w:bCs/>
          <w:sz w:val="22"/>
          <w:szCs w:val="22"/>
          <w:u w:val="single"/>
          <w:lang w:eastAsia="en-US"/>
        </w:rPr>
        <w:t>Adaptation framework</w:t>
      </w:r>
    </w:p>
    <w:p w14:paraId="230A5464" w14:textId="0B678C72" w:rsidR="00331FE5" w:rsidRPr="003D4230" w:rsidRDefault="00331FE5" w:rsidP="003D4230">
      <w:pPr>
        <w:spacing w:after="120"/>
        <w:jc w:val="left"/>
        <w:rPr>
          <w:b/>
          <w:bCs/>
          <w:color w:val="0000FF"/>
          <w:sz w:val="22"/>
          <w:szCs w:val="22"/>
          <w:lang w:eastAsia="en-US"/>
        </w:rPr>
      </w:pPr>
      <w:r w:rsidRPr="003D4230">
        <w:rPr>
          <w:b/>
          <w:bCs/>
          <w:color w:val="0000FF"/>
          <w:sz w:val="22"/>
          <w:szCs w:val="22"/>
          <w:lang w:eastAsia="en-US"/>
        </w:rPr>
        <w:fldChar w:fldCharType="begin"/>
      </w:r>
      <w:r w:rsidRPr="003D4230">
        <w:rPr>
          <w:b/>
          <w:bCs/>
          <w:color w:val="0000FF"/>
          <w:sz w:val="22"/>
          <w:szCs w:val="22"/>
          <w:lang w:eastAsia="en-US"/>
        </w:rPr>
        <w:instrText xml:space="preserve"> REF _Ref115441174 \h  \* MERGEFORMAT </w:instrText>
      </w:r>
      <w:r w:rsidRPr="003D4230">
        <w:rPr>
          <w:b/>
          <w:bCs/>
          <w:color w:val="0000FF"/>
          <w:sz w:val="22"/>
          <w:szCs w:val="22"/>
          <w:lang w:eastAsia="en-US"/>
        </w:rPr>
      </w:r>
      <w:r w:rsidRPr="003D4230">
        <w:rPr>
          <w:b/>
          <w:bCs/>
          <w:color w:val="0000FF"/>
          <w:sz w:val="22"/>
          <w:szCs w:val="22"/>
          <w:lang w:eastAsia="en-US"/>
        </w:rPr>
        <w:fldChar w:fldCharType="separate"/>
      </w:r>
      <w:r w:rsidR="003D4230" w:rsidRPr="003D4230">
        <w:rPr>
          <w:b/>
          <w:bCs/>
          <w:color w:val="0000FF"/>
          <w:sz w:val="22"/>
          <w:szCs w:val="22"/>
          <w:u w:val="single"/>
        </w:rPr>
        <w:t xml:space="preserve">Proposal </w:t>
      </w:r>
      <w:r w:rsidR="003D4230" w:rsidRPr="003D4230">
        <w:rPr>
          <w:b/>
          <w:bCs/>
          <w:noProof/>
          <w:color w:val="0000FF"/>
          <w:sz w:val="22"/>
          <w:szCs w:val="22"/>
          <w:u w:val="single"/>
        </w:rPr>
        <w:t>13</w:t>
      </w:r>
      <w:r w:rsidR="003D4230" w:rsidRPr="003D4230">
        <w:rPr>
          <w:b/>
          <w:bCs/>
          <w:color w:val="0000FF"/>
          <w:sz w:val="22"/>
          <w:szCs w:val="22"/>
        </w:rPr>
        <w:t xml:space="preserve">: Efficient UE-group/cell-wise </w:t>
      </w:r>
      <w:r w:rsidR="00A8726B" w:rsidRPr="003D4230">
        <w:rPr>
          <w:b/>
          <w:bCs/>
          <w:color w:val="0000FF"/>
          <w:sz w:val="22"/>
          <w:szCs w:val="22"/>
        </w:rPr>
        <w:t>signaling</w:t>
      </w:r>
      <w:r w:rsidR="003D4230" w:rsidRPr="003D4230">
        <w:rPr>
          <w:b/>
          <w:bCs/>
          <w:color w:val="0000FF"/>
          <w:sz w:val="22"/>
          <w:szCs w:val="22"/>
        </w:rPr>
        <w:t xml:space="preserve"> and adaptation mechanism should be developed for useful NW energy saving techniques; </w:t>
      </w:r>
      <w:proofErr w:type="gramStart"/>
      <w:r w:rsidR="00A8726B" w:rsidRPr="003D4230">
        <w:rPr>
          <w:b/>
          <w:bCs/>
          <w:color w:val="0000FF"/>
          <w:sz w:val="22"/>
          <w:szCs w:val="22"/>
        </w:rPr>
        <w:t>otherwise</w:t>
      </w:r>
      <w:proofErr w:type="gramEnd"/>
      <w:r w:rsidR="003D4230" w:rsidRPr="003D4230">
        <w:rPr>
          <w:b/>
          <w:bCs/>
          <w:color w:val="0000FF"/>
          <w:sz w:val="22"/>
          <w:szCs w:val="22"/>
        </w:rPr>
        <w:t xml:space="preserve"> the signaling overhead and power consumption will reduce the energy saving benefits.</w:t>
      </w:r>
      <w:r w:rsidRPr="003D4230">
        <w:rPr>
          <w:b/>
          <w:bCs/>
          <w:color w:val="0000FF"/>
          <w:sz w:val="22"/>
          <w:szCs w:val="22"/>
          <w:lang w:eastAsia="en-US"/>
        </w:rPr>
        <w:fldChar w:fldCharType="end"/>
      </w:r>
    </w:p>
    <w:p w14:paraId="7CB3DF57" w14:textId="1E83A02C" w:rsidR="00331FE5" w:rsidRPr="003D4230" w:rsidRDefault="003D4230" w:rsidP="003D4230">
      <w:pPr>
        <w:spacing w:after="120"/>
        <w:jc w:val="left"/>
        <w:rPr>
          <w:b/>
          <w:bCs/>
          <w:color w:val="0000FF"/>
          <w:sz w:val="22"/>
          <w:szCs w:val="22"/>
          <w:lang w:eastAsia="en-US"/>
        </w:rPr>
      </w:pPr>
      <w:r>
        <w:rPr>
          <w:b/>
          <w:bCs/>
          <w:color w:val="0000FF"/>
          <w:sz w:val="22"/>
          <w:szCs w:val="22"/>
          <w:lang w:eastAsia="en-US"/>
        </w:rPr>
        <w:br/>
      </w:r>
      <w:r w:rsidR="00331FE5" w:rsidRPr="003D4230">
        <w:rPr>
          <w:b/>
          <w:bCs/>
          <w:color w:val="0000FF"/>
          <w:sz w:val="22"/>
          <w:szCs w:val="22"/>
          <w:lang w:eastAsia="en-US"/>
        </w:rPr>
        <w:fldChar w:fldCharType="begin"/>
      </w:r>
      <w:r w:rsidR="00331FE5" w:rsidRPr="003D4230">
        <w:rPr>
          <w:b/>
          <w:bCs/>
          <w:color w:val="0000FF"/>
          <w:sz w:val="22"/>
          <w:szCs w:val="22"/>
          <w:lang w:eastAsia="en-US"/>
        </w:rPr>
        <w:instrText xml:space="preserve"> REF _Ref115441178 \h  \* MERGEFORMAT </w:instrText>
      </w:r>
      <w:r w:rsidR="00331FE5" w:rsidRPr="003D4230">
        <w:rPr>
          <w:b/>
          <w:bCs/>
          <w:color w:val="0000FF"/>
          <w:sz w:val="22"/>
          <w:szCs w:val="22"/>
          <w:lang w:eastAsia="en-US"/>
        </w:rPr>
      </w:r>
      <w:r w:rsidR="00331FE5" w:rsidRPr="003D4230">
        <w:rPr>
          <w:b/>
          <w:bCs/>
          <w:color w:val="0000FF"/>
          <w:sz w:val="22"/>
          <w:szCs w:val="22"/>
          <w:lang w:eastAsia="en-US"/>
        </w:rPr>
        <w:fldChar w:fldCharType="separate"/>
      </w:r>
      <w:r w:rsidRPr="003D4230">
        <w:rPr>
          <w:b/>
          <w:bCs/>
          <w:color w:val="0000FF"/>
          <w:sz w:val="22"/>
          <w:szCs w:val="22"/>
          <w:u w:val="single"/>
        </w:rPr>
        <w:t xml:space="preserve">Proposal </w:t>
      </w:r>
      <w:r w:rsidRPr="003D4230">
        <w:rPr>
          <w:b/>
          <w:bCs/>
          <w:noProof/>
          <w:color w:val="0000FF"/>
          <w:sz w:val="22"/>
          <w:szCs w:val="22"/>
          <w:u w:val="single"/>
        </w:rPr>
        <w:t>14</w:t>
      </w:r>
      <w:r w:rsidRPr="003D4230">
        <w:rPr>
          <w:b/>
          <w:bCs/>
          <w:color w:val="0000FF"/>
          <w:sz w:val="22"/>
          <w:szCs w:val="22"/>
        </w:rPr>
        <w:t xml:space="preserve">: For maximum UE support, extend Rel-15 BWP adaptation framework as the UE-group/cell-wise </w:t>
      </w:r>
      <w:r w:rsidR="00A8726B" w:rsidRPr="003D4230">
        <w:rPr>
          <w:b/>
          <w:bCs/>
          <w:color w:val="0000FF"/>
          <w:sz w:val="22"/>
          <w:szCs w:val="22"/>
        </w:rPr>
        <w:t>signaling</w:t>
      </w:r>
      <w:r w:rsidRPr="003D4230">
        <w:rPr>
          <w:b/>
          <w:bCs/>
          <w:color w:val="0000FF"/>
          <w:sz w:val="22"/>
          <w:szCs w:val="22"/>
        </w:rPr>
        <w:t xml:space="preserve"> and adaptation mechanism for NW energy saving.</w:t>
      </w:r>
      <w:r w:rsidR="00331FE5" w:rsidRPr="003D4230">
        <w:rPr>
          <w:b/>
          <w:bCs/>
          <w:color w:val="0000FF"/>
          <w:sz w:val="22"/>
          <w:szCs w:val="22"/>
          <w:lang w:eastAsia="en-US"/>
        </w:rPr>
        <w:fldChar w:fldCharType="end"/>
      </w:r>
    </w:p>
    <w:p w14:paraId="1D4314EA" w14:textId="2A8C8F65" w:rsidR="0078765C" w:rsidRPr="003D4230" w:rsidRDefault="0078765C" w:rsidP="003D4230">
      <w:pPr>
        <w:spacing w:after="120"/>
        <w:jc w:val="left"/>
        <w:rPr>
          <w:sz w:val="22"/>
          <w:szCs w:val="22"/>
          <w:lang w:eastAsia="en-US"/>
        </w:rPr>
      </w:pPr>
    </w:p>
    <w:p w14:paraId="359F3B5B" w14:textId="77777777" w:rsidR="005058A1" w:rsidRPr="008D3365" w:rsidRDefault="005058A1" w:rsidP="003D4230">
      <w:pPr>
        <w:pStyle w:val="Heading1"/>
        <w:snapToGrid w:val="0"/>
        <w:spacing w:before="0" w:after="60"/>
        <w:jc w:val="both"/>
        <w:rPr>
          <w:lang w:val="en-US"/>
        </w:rPr>
      </w:pPr>
      <w:r w:rsidRPr="008D3365">
        <w:rPr>
          <w:lang w:val="en-US"/>
        </w:rPr>
        <w:t>Reference</w:t>
      </w:r>
    </w:p>
    <w:p w14:paraId="11741FDE" w14:textId="256EC2DB" w:rsidR="00A62E29" w:rsidRPr="003D4230" w:rsidRDefault="00A62E29" w:rsidP="003D4230">
      <w:pPr>
        <w:pStyle w:val="Reference"/>
        <w:spacing w:after="0"/>
        <w:rPr>
          <w:sz w:val="21"/>
          <w:szCs w:val="21"/>
        </w:rPr>
      </w:pPr>
      <w:bookmarkStart w:id="31" w:name="_Ref92278331"/>
      <w:r w:rsidRPr="003D4230">
        <w:rPr>
          <w:rFonts w:eastAsiaTheme="minorEastAsia"/>
          <w:sz w:val="21"/>
          <w:szCs w:val="21"/>
          <w:lang w:eastAsia="zh-TW"/>
        </w:rPr>
        <w:t>RP-213554</w:t>
      </w:r>
      <w:r w:rsidRPr="003D4230">
        <w:rPr>
          <w:sz w:val="21"/>
          <w:szCs w:val="21"/>
        </w:rPr>
        <w:t>, “New SI: Study on network energy savings for NR”, RAN#94-e, Rapporteur: Huawei</w:t>
      </w:r>
      <w:bookmarkEnd w:id="31"/>
    </w:p>
    <w:p w14:paraId="7429F579" w14:textId="43BEBFEC" w:rsidR="00A62E29" w:rsidRPr="003D4230" w:rsidRDefault="00A62E29" w:rsidP="003D4230">
      <w:pPr>
        <w:pStyle w:val="Reference"/>
        <w:spacing w:after="0"/>
        <w:rPr>
          <w:rFonts w:eastAsia="DengXian"/>
          <w:sz w:val="21"/>
          <w:szCs w:val="21"/>
        </w:rPr>
      </w:pPr>
      <w:bookmarkStart w:id="32" w:name="_Ref115440937"/>
      <w:r w:rsidRPr="003D4230">
        <w:rPr>
          <w:sz w:val="21"/>
          <w:szCs w:val="21"/>
        </w:rPr>
        <w:t>RP-221443,</w:t>
      </w:r>
      <w:r w:rsidRPr="003D4230">
        <w:rPr>
          <w:sz w:val="21"/>
          <w:szCs w:val="21"/>
        </w:rPr>
        <w:tab/>
        <w:t xml:space="preserve">“SID revision: Study on network energy savings for NR”, </w:t>
      </w:r>
      <w:r w:rsidRPr="003D4230">
        <w:rPr>
          <w:rFonts w:eastAsia="DengXian"/>
          <w:sz w:val="21"/>
          <w:szCs w:val="21"/>
        </w:rPr>
        <w:t>RAN#96-e, Rapporteur: Huawei</w:t>
      </w:r>
      <w:bookmarkEnd w:id="32"/>
    </w:p>
    <w:p w14:paraId="0C9D5051" w14:textId="261578EC" w:rsidR="00CE70C7" w:rsidRPr="003D4230" w:rsidRDefault="00A62E29" w:rsidP="003D4230">
      <w:pPr>
        <w:pStyle w:val="Reference"/>
        <w:spacing w:after="0"/>
        <w:rPr>
          <w:rFonts w:eastAsia="DengXian"/>
          <w:sz w:val="21"/>
          <w:szCs w:val="21"/>
        </w:rPr>
      </w:pPr>
      <w:bookmarkStart w:id="33" w:name="_Ref115440939"/>
      <w:r w:rsidRPr="003D4230">
        <w:rPr>
          <w:rFonts w:eastAsia="DengXian"/>
          <w:sz w:val="21"/>
          <w:szCs w:val="21"/>
        </w:rPr>
        <w:t>RP-221442,</w:t>
      </w:r>
      <w:r w:rsidRPr="003D4230">
        <w:rPr>
          <w:rFonts w:eastAsia="DengXian"/>
          <w:sz w:val="21"/>
          <w:szCs w:val="21"/>
        </w:rPr>
        <w:tab/>
        <w:t>“Status report for WI: Study on network energy savings for NR”, RAN#96-e, Rapporteur: Huawei</w:t>
      </w:r>
      <w:bookmarkEnd w:id="33"/>
    </w:p>
    <w:p w14:paraId="6864F082" w14:textId="4656D2C1" w:rsidR="005579DF" w:rsidRPr="003D4230" w:rsidRDefault="00A62E29" w:rsidP="003D4230">
      <w:pPr>
        <w:pStyle w:val="Reference"/>
        <w:spacing w:after="0"/>
        <w:rPr>
          <w:rFonts w:eastAsia="DengXian"/>
          <w:sz w:val="21"/>
          <w:szCs w:val="21"/>
        </w:rPr>
      </w:pPr>
      <w:bookmarkStart w:id="34" w:name="_Ref115440940"/>
      <w:r w:rsidRPr="003D4230">
        <w:rPr>
          <w:rFonts w:eastAsia="DengXian"/>
          <w:sz w:val="21"/>
          <w:szCs w:val="21"/>
        </w:rPr>
        <w:t>RP-222546,</w:t>
      </w:r>
      <w:r w:rsidRPr="003D4230">
        <w:rPr>
          <w:rFonts w:eastAsia="DengXian"/>
          <w:sz w:val="21"/>
          <w:szCs w:val="21"/>
        </w:rPr>
        <w:tab/>
        <w:t>“Status report for SI Study on network energy savings for NR”, RAN#97-e, Rapporteur: Huawei</w:t>
      </w:r>
      <w:bookmarkEnd w:id="34"/>
    </w:p>
    <w:p w14:paraId="0BE007DD" w14:textId="4EF10C80" w:rsidR="00237349" w:rsidRPr="003D4230" w:rsidRDefault="00237349" w:rsidP="003D4230">
      <w:pPr>
        <w:pStyle w:val="Reference"/>
        <w:spacing w:after="0"/>
        <w:rPr>
          <w:rFonts w:eastAsia="DengXian"/>
          <w:sz w:val="21"/>
          <w:szCs w:val="21"/>
        </w:rPr>
      </w:pPr>
      <w:bookmarkStart w:id="35" w:name="_Ref115455667"/>
      <w:r w:rsidRPr="003D4230">
        <w:rPr>
          <w:rFonts w:eastAsia="DengXian"/>
          <w:sz w:val="21"/>
          <w:szCs w:val="21"/>
        </w:rPr>
        <w:t>R1-2206980, “Network energy saving techniques”, RAN1#110, MediaTek Inc.</w:t>
      </w:r>
      <w:bookmarkEnd w:id="35"/>
    </w:p>
    <w:p w14:paraId="10795ECC" w14:textId="30BC295C" w:rsidR="00237349" w:rsidRPr="003D4230" w:rsidRDefault="00237349" w:rsidP="003D4230">
      <w:pPr>
        <w:pStyle w:val="Reference"/>
        <w:spacing w:after="0"/>
        <w:rPr>
          <w:rFonts w:eastAsia="DengXian"/>
          <w:sz w:val="21"/>
          <w:szCs w:val="21"/>
        </w:rPr>
      </w:pPr>
      <w:bookmarkStart w:id="36" w:name="_Ref115457019"/>
      <w:r w:rsidRPr="003D4230">
        <w:rPr>
          <w:rFonts w:eastAsia="DengXian"/>
          <w:sz w:val="21"/>
          <w:szCs w:val="21"/>
        </w:rPr>
        <w:t>R1-2204687, “Network energy saving techniques”, RAN1#109-e, MediaTek Inc.</w:t>
      </w:r>
      <w:bookmarkEnd w:id="36"/>
    </w:p>
    <w:p w14:paraId="3D8B8484" w14:textId="0D349538" w:rsidR="003E502E" w:rsidRPr="003D4230" w:rsidRDefault="003E502E" w:rsidP="003D4230">
      <w:pPr>
        <w:pStyle w:val="Reference"/>
        <w:spacing w:after="0"/>
        <w:rPr>
          <w:rFonts w:eastAsia="DengXian"/>
          <w:sz w:val="21"/>
          <w:szCs w:val="21"/>
        </w:rPr>
      </w:pPr>
      <w:bookmarkStart w:id="37" w:name="_Ref115464308"/>
      <w:r w:rsidRPr="003D4230">
        <w:rPr>
          <w:rFonts w:eastAsia="DengXian"/>
          <w:sz w:val="21"/>
          <w:szCs w:val="21"/>
        </w:rPr>
        <w:t>R1-2208312, “Summary of Post-110-R18- NW_ES2”, RAN1#110, Moderator: Huawei</w:t>
      </w:r>
      <w:bookmarkEnd w:id="37"/>
    </w:p>
    <w:sectPr w:rsidR="003E502E" w:rsidRPr="003D4230" w:rsidSect="00120CC8">
      <w:headerReference w:type="defaul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23CF1" w14:textId="77777777" w:rsidR="000C0D06" w:rsidRDefault="000C0D06" w:rsidP="0063297B">
      <w:pPr>
        <w:spacing w:after="0"/>
      </w:pPr>
      <w:r>
        <w:separator/>
      </w:r>
    </w:p>
  </w:endnote>
  <w:endnote w:type="continuationSeparator" w:id="0">
    <w:p w14:paraId="48072BBA" w14:textId="77777777" w:rsidR="000C0D06" w:rsidRDefault="000C0D06" w:rsidP="0063297B">
      <w:pPr>
        <w:spacing w:after="0"/>
      </w:pPr>
      <w:r>
        <w:continuationSeparator/>
      </w:r>
    </w:p>
  </w:endnote>
  <w:endnote w:type="continuationNotice" w:id="1">
    <w:p w14:paraId="6F4AE202" w14:textId="77777777" w:rsidR="000C0D06" w:rsidRDefault="000C0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303B5" w14:textId="77777777" w:rsidR="000C0D06" w:rsidRDefault="000C0D06" w:rsidP="0063297B">
      <w:pPr>
        <w:spacing w:after="0"/>
      </w:pPr>
      <w:r>
        <w:separator/>
      </w:r>
    </w:p>
  </w:footnote>
  <w:footnote w:type="continuationSeparator" w:id="0">
    <w:p w14:paraId="3C299475" w14:textId="77777777" w:rsidR="000C0D06" w:rsidRDefault="000C0D06" w:rsidP="0063297B">
      <w:pPr>
        <w:spacing w:after="0"/>
      </w:pPr>
      <w:r>
        <w:continuationSeparator/>
      </w:r>
    </w:p>
  </w:footnote>
  <w:footnote w:type="continuationNotice" w:id="1">
    <w:p w14:paraId="52AFCE9B" w14:textId="77777777" w:rsidR="000C0D06" w:rsidRDefault="000C0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6"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8"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0"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4"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6"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1"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2"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7" w15:restartNumberingAfterBreak="0">
    <w:nsid w:val="77DA444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8"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9" w15:restartNumberingAfterBreak="0">
    <w:nsid w:val="7F0A7C9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num w:numId="1">
    <w:abstractNumId w:val="0"/>
  </w:num>
  <w:num w:numId="2">
    <w:abstractNumId w:val="0"/>
  </w:num>
  <w:num w:numId="3">
    <w:abstractNumId w:val="4"/>
  </w:num>
  <w:num w:numId="4">
    <w:abstractNumId w:val="11"/>
  </w:num>
  <w:num w:numId="5">
    <w:abstractNumId w:val="17"/>
  </w:num>
  <w:num w:numId="6">
    <w:abstractNumId w:val="19"/>
  </w:num>
  <w:num w:numId="7">
    <w:abstractNumId w:val="8"/>
  </w:num>
  <w:num w:numId="8">
    <w:abstractNumId w:val="23"/>
  </w:num>
  <w:num w:numId="9">
    <w:abstractNumId w:val="22"/>
  </w:num>
  <w:num w:numId="10">
    <w:abstractNumId w:val="6"/>
  </w:num>
  <w:num w:numId="11">
    <w:abstractNumId w:val="25"/>
  </w:num>
  <w:num w:numId="12">
    <w:abstractNumId w:val="26"/>
  </w:num>
  <w:num w:numId="13">
    <w:abstractNumId w:val="12"/>
  </w:num>
  <w:num w:numId="14">
    <w:abstractNumId w:val="16"/>
  </w:num>
  <w:num w:numId="15">
    <w:abstractNumId w:val="28"/>
  </w:num>
  <w:num w:numId="16">
    <w:abstractNumId w:val="3"/>
  </w:num>
  <w:num w:numId="17">
    <w:abstractNumId w:val="24"/>
  </w:num>
  <w:num w:numId="18">
    <w:abstractNumId w:val="10"/>
  </w:num>
  <w:num w:numId="19">
    <w:abstractNumId w:val="10"/>
  </w:num>
  <w:num w:numId="20">
    <w:abstractNumId w:val="0"/>
  </w:num>
  <w:num w:numId="21">
    <w:abstractNumId w:val="18"/>
  </w:num>
  <w:num w:numId="22">
    <w:abstractNumId w:val="14"/>
  </w:num>
  <w:num w:numId="23">
    <w:abstractNumId w:val="7"/>
  </w:num>
  <w:num w:numId="24">
    <w:abstractNumId w:val="13"/>
  </w:num>
  <w:num w:numId="25">
    <w:abstractNumId w:val="21"/>
  </w:num>
  <w:num w:numId="26">
    <w:abstractNumId w:val="2"/>
  </w:num>
  <w:num w:numId="27">
    <w:abstractNumId w:val="1"/>
  </w:num>
  <w:num w:numId="28">
    <w:abstractNumId w:val="20"/>
  </w:num>
  <w:num w:numId="29">
    <w:abstractNumId w:val="15"/>
  </w:num>
  <w:num w:numId="30">
    <w:abstractNumId w:val="9"/>
  </w:num>
  <w:num w:numId="31">
    <w:abstractNumId w:val="5"/>
  </w:num>
  <w:num w:numId="32">
    <w:abstractNumId w:val="29"/>
  </w:num>
  <w:num w:numId="3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254"/>
    <w:rsid w:val="000501B3"/>
    <w:rsid w:val="00050C18"/>
    <w:rsid w:val="00050C79"/>
    <w:rsid w:val="00051C2B"/>
    <w:rsid w:val="000524CF"/>
    <w:rsid w:val="00052607"/>
    <w:rsid w:val="0005277C"/>
    <w:rsid w:val="00052C5C"/>
    <w:rsid w:val="000537D6"/>
    <w:rsid w:val="00053F2A"/>
    <w:rsid w:val="00054524"/>
    <w:rsid w:val="0005532F"/>
    <w:rsid w:val="00055F40"/>
    <w:rsid w:val="000571CE"/>
    <w:rsid w:val="00057FB5"/>
    <w:rsid w:val="000603D3"/>
    <w:rsid w:val="0006070C"/>
    <w:rsid w:val="00060717"/>
    <w:rsid w:val="00060B9C"/>
    <w:rsid w:val="00060CBC"/>
    <w:rsid w:val="00060D85"/>
    <w:rsid w:val="00061083"/>
    <w:rsid w:val="0006133F"/>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0D06"/>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41F"/>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633B"/>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1EC2"/>
    <w:rsid w:val="00142170"/>
    <w:rsid w:val="00143CB9"/>
    <w:rsid w:val="00144FEA"/>
    <w:rsid w:val="00145326"/>
    <w:rsid w:val="00145DDD"/>
    <w:rsid w:val="0014683C"/>
    <w:rsid w:val="0014756E"/>
    <w:rsid w:val="0014796B"/>
    <w:rsid w:val="00150043"/>
    <w:rsid w:val="001508F7"/>
    <w:rsid w:val="00150F5B"/>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D88"/>
    <w:rsid w:val="0021555A"/>
    <w:rsid w:val="0021559B"/>
    <w:rsid w:val="00216BB9"/>
    <w:rsid w:val="00216CDA"/>
    <w:rsid w:val="002172FE"/>
    <w:rsid w:val="00217607"/>
    <w:rsid w:val="00217B35"/>
    <w:rsid w:val="00217D46"/>
    <w:rsid w:val="0022163B"/>
    <w:rsid w:val="00222707"/>
    <w:rsid w:val="002232C8"/>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349"/>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7856"/>
    <w:rsid w:val="00337A09"/>
    <w:rsid w:val="00337D83"/>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230"/>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02E"/>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177"/>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E00"/>
    <w:rsid w:val="00646E1D"/>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5BD"/>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7167"/>
    <w:rsid w:val="00747CD6"/>
    <w:rsid w:val="00750D3F"/>
    <w:rsid w:val="00751B2E"/>
    <w:rsid w:val="00752DE6"/>
    <w:rsid w:val="00753317"/>
    <w:rsid w:val="00753E0B"/>
    <w:rsid w:val="00754177"/>
    <w:rsid w:val="0075526E"/>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B8C"/>
    <w:rsid w:val="00803236"/>
    <w:rsid w:val="00803637"/>
    <w:rsid w:val="00804102"/>
    <w:rsid w:val="0080422B"/>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4627"/>
    <w:rsid w:val="00814F0A"/>
    <w:rsid w:val="00815A78"/>
    <w:rsid w:val="00815CDE"/>
    <w:rsid w:val="0081643C"/>
    <w:rsid w:val="00816F22"/>
    <w:rsid w:val="0081759F"/>
    <w:rsid w:val="00817787"/>
    <w:rsid w:val="0081790A"/>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0EA1"/>
    <w:rsid w:val="009418C1"/>
    <w:rsid w:val="009434C0"/>
    <w:rsid w:val="00943DC6"/>
    <w:rsid w:val="00944489"/>
    <w:rsid w:val="009445D8"/>
    <w:rsid w:val="00944DC7"/>
    <w:rsid w:val="00944FC2"/>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C1"/>
    <w:rsid w:val="00956C4F"/>
    <w:rsid w:val="00956D41"/>
    <w:rsid w:val="00957196"/>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112D"/>
    <w:rsid w:val="009D13CA"/>
    <w:rsid w:val="009D1A97"/>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4D5"/>
    <w:rsid w:val="00A04811"/>
    <w:rsid w:val="00A0486F"/>
    <w:rsid w:val="00A04F94"/>
    <w:rsid w:val="00A04FF4"/>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29B1"/>
    <w:rsid w:val="00A23275"/>
    <w:rsid w:val="00A244C8"/>
    <w:rsid w:val="00A24544"/>
    <w:rsid w:val="00A246D9"/>
    <w:rsid w:val="00A24774"/>
    <w:rsid w:val="00A2488A"/>
    <w:rsid w:val="00A24D74"/>
    <w:rsid w:val="00A2500E"/>
    <w:rsid w:val="00A25343"/>
    <w:rsid w:val="00A25A3B"/>
    <w:rsid w:val="00A25DA0"/>
    <w:rsid w:val="00A25E20"/>
    <w:rsid w:val="00A2616B"/>
    <w:rsid w:val="00A26764"/>
    <w:rsid w:val="00A26CA9"/>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87E"/>
    <w:rsid w:val="00A858A6"/>
    <w:rsid w:val="00A85C5F"/>
    <w:rsid w:val="00A8618E"/>
    <w:rsid w:val="00A8689E"/>
    <w:rsid w:val="00A86A5C"/>
    <w:rsid w:val="00A8726B"/>
    <w:rsid w:val="00A87347"/>
    <w:rsid w:val="00A87551"/>
    <w:rsid w:val="00A901D4"/>
    <w:rsid w:val="00A90F0C"/>
    <w:rsid w:val="00A912CF"/>
    <w:rsid w:val="00A9165B"/>
    <w:rsid w:val="00A91950"/>
    <w:rsid w:val="00A91F0C"/>
    <w:rsid w:val="00A936A4"/>
    <w:rsid w:val="00A93FF1"/>
    <w:rsid w:val="00A94D72"/>
    <w:rsid w:val="00A953BE"/>
    <w:rsid w:val="00A95985"/>
    <w:rsid w:val="00A966C9"/>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521C"/>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40635"/>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767C"/>
    <w:rsid w:val="00E17907"/>
    <w:rsid w:val="00E200E8"/>
    <w:rsid w:val="00E205C3"/>
    <w:rsid w:val="00E20908"/>
    <w:rsid w:val="00E21711"/>
    <w:rsid w:val="00E2171A"/>
    <w:rsid w:val="00E21921"/>
    <w:rsid w:val="00E21C83"/>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349E"/>
    <w:rsid w:val="00ED3646"/>
    <w:rsid w:val="00ED3A1A"/>
    <w:rsid w:val="00ED3B81"/>
    <w:rsid w:val="00ED4592"/>
    <w:rsid w:val="00ED4627"/>
    <w:rsid w:val="00ED4716"/>
    <w:rsid w:val="00ED5155"/>
    <w:rsid w:val="00ED58E7"/>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3DF"/>
    <w:rsid w:val="00FB2572"/>
    <w:rsid w:val="00FB261B"/>
    <w:rsid w:val="00FB2937"/>
    <w:rsid w:val="00FB32FB"/>
    <w:rsid w:val="00FB35B5"/>
    <w:rsid w:val="00FB3B0E"/>
    <w:rsid w:val="00FB3EC3"/>
    <w:rsid w:val="00FB427D"/>
    <w:rsid w:val="00FB4F82"/>
    <w:rsid w:val="00FB5083"/>
    <w:rsid w:val="00FB523E"/>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37448D"/>
    <w:pPr>
      <w:numPr>
        <w:numId w:val="5"/>
      </w:numPr>
      <w:spacing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chart" Target="charts/chart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hart" Target="charts/chart6.xm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6.png"/><Relationship Id="rId22"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with Aligned UE DRX Offsets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c:v>
                </c:pt>
              </c:strCache>
            </c:strRef>
          </c:tx>
          <c:spPr>
            <a:solidFill>
              <a:schemeClr val="accent1"/>
            </a:solidFill>
            <a:ln>
              <a:noFill/>
            </a:ln>
            <a:effectLst/>
          </c:spPr>
          <c:invertIfNegative val="0"/>
          <c:cat>
            <c:strRef>
              <c:f>Sheet1!$A$2:$A$3</c:f>
              <c:strCache>
                <c:ptCount val="2"/>
                <c:pt idx="0">
                  <c:v>Cat 1 BS</c:v>
                </c:pt>
                <c:pt idx="1">
                  <c:v>Cat 2 BS</c:v>
                </c:pt>
              </c:strCache>
            </c:strRef>
          </c:cat>
          <c:val>
            <c:numRef>
              <c:f>Sheet1!$B$2:$B$3</c:f>
              <c:numCache>
                <c:formatCode>0.00</c:formatCode>
                <c:ptCount val="2"/>
                <c:pt idx="0" formatCode="0.0">
                  <c:v>75.767099999999999</c:v>
                </c:pt>
                <c:pt idx="1">
                  <c:v>7.1797000000000004</c:v>
                </c:pt>
              </c:numCache>
            </c:numRef>
          </c:val>
          <c:extLst>
            <c:ext xmlns:c16="http://schemas.microsoft.com/office/drawing/2014/chart" uri="{C3380CC4-5D6E-409C-BE32-E72D297353CC}">
              <c16:uniqueId val="{00000000-F155-4BCE-88D4-EF9A90B2A4BB}"/>
            </c:ext>
          </c:extLst>
        </c:ser>
        <c:ser>
          <c:idx val="1"/>
          <c:order val="1"/>
          <c:tx>
            <c:strRef>
              <c:f>Sheet1!$C$1</c:f>
              <c:strCache>
                <c:ptCount val="1"/>
                <c:pt idx="0">
                  <c:v>Case 2</c:v>
                </c:pt>
              </c:strCache>
            </c:strRef>
          </c:tx>
          <c:spPr>
            <a:solidFill>
              <a:schemeClr val="accent2"/>
            </a:solidFill>
            <a:ln>
              <a:noFill/>
            </a:ln>
            <a:effectLst/>
          </c:spPr>
          <c:invertIfNegative val="0"/>
          <c:cat>
            <c:strRef>
              <c:f>Sheet1!$A$2:$A$3</c:f>
              <c:strCache>
                <c:ptCount val="2"/>
                <c:pt idx="0">
                  <c:v>Cat 1 BS</c:v>
                </c:pt>
                <c:pt idx="1">
                  <c:v>Cat 2 BS</c:v>
                </c:pt>
              </c:strCache>
            </c:strRef>
          </c:cat>
          <c:val>
            <c:numRef>
              <c:f>Sheet1!$C$2:$C$3</c:f>
              <c:numCache>
                <c:formatCode>0.00</c:formatCode>
                <c:ptCount val="2"/>
                <c:pt idx="0" formatCode="0.0">
                  <c:v>54.2256</c:v>
                </c:pt>
                <c:pt idx="1">
                  <c:v>6.4206000000000003</c:v>
                </c:pt>
              </c:numCache>
            </c:numRef>
          </c:val>
          <c:extLst>
            <c:ext xmlns:c16="http://schemas.microsoft.com/office/drawing/2014/chart" uri="{C3380CC4-5D6E-409C-BE32-E72D297353CC}">
              <c16:uniqueId val="{00000001-F155-4BCE-88D4-EF9A90B2A4BB}"/>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with SSB/SIB1-less SCell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c:v>
                </c:pt>
              </c:strCache>
            </c:strRef>
          </c:tx>
          <c:spPr>
            <a:solidFill>
              <a:schemeClr val="accent1"/>
            </a:solidFill>
            <a:ln>
              <a:noFill/>
            </a:ln>
            <a:effectLst/>
          </c:spPr>
          <c:invertIfNegative val="0"/>
          <c:cat>
            <c:strRef>
              <c:f>Sheet1!$A$2:$A$3</c:f>
              <c:strCache>
                <c:ptCount val="2"/>
                <c:pt idx="0">
                  <c:v>Cat 1 BS</c:v>
                </c:pt>
                <c:pt idx="1">
                  <c:v>Cat 2 BS</c:v>
                </c:pt>
              </c:strCache>
            </c:strRef>
          </c:cat>
          <c:val>
            <c:numRef>
              <c:f>Sheet1!$B$2:$B$3</c:f>
              <c:numCache>
                <c:formatCode>0.00</c:formatCode>
                <c:ptCount val="2"/>
                <c:pt idx="0" formatCode="0.0">
                  <c:v>152.73009999999999</c:v>
                </c:pt>
                <c:pt idx="1">
                  <c:v>18.806699999999999</c:v>
                </c:pt>
              </c:numCache>
            </c:numRef>
          </c:val>
          <c:extLst>
            <c:ext xmlns:c16="http://schemas.microsoft.com/office/drawing/2014/chart" uri="{C3380CC4-5D6E-409C-BE32-E72D297353CC}">
              <c16:uniqueId val="{00000000-E759-425F-921B-ADBC5F99232B}"/>
            </c:ext>
          </c:extLst>
        </c:ser>
        <c:ser>
          <c:idx val="1"/>
          <c:order val="1"/>
          <c:tx>
            <c:strRef>
              <c:f>Sheet1!$C$1</c:f>
              <c:strCache>
                <c:ptCount val="1"/>
                <c:pt idx="0">
                  <c:v>Case 2</c:v>
                </c:pt>
              </c:strCache>
            </c:strRef>
          </c:tx>
          <c:spPr>
            <a:solidFill>
              <a:schemeClr val="accent2"/>
            </a:solidFill>
            <a:ln>
              <a:noFill/>
            </a:ln>
            <a:effectLst/>
          </c:spPr>
          <c:invertIfNegative val="0"/>
          <c:cat>
            <c:strRef>
              <c:f>Sheet1!$A$2:$A$3</c:f>
              <c:strCache>
                <c:ptCount val="2"/>
                <c:pt idx="0">
                  <c:v>Cat 1 BS</c:v>
                </c:pt>
                <c:pt idx="1">
                  <c:v>Cat 2 BS</c:v>
                </c:pt>
              </c:strCache>
            </c:strRef>
          </c:cat>
          <c:val>
            <c:numRef>
              <c:f>Sheet1!$C$2:$C$3</c:f>
              <c:numCache>
                <c:formatCode>0.00</c:formatCode>
                <c:ptCount val="2"/>
                <c:pt idx="0" formatCode="0.0">
                  <c:v>148.14600000000002</c:v>
                </c:pt>
                <c:pt idx="1">
                  <c:v>18.790100000000002</c:v>
                </c:pt>
              </c:numCache>
            </c:numRef>
          </c:val>
          <c:extLst>
            <c:ext xmlns:c16="http://schemas.microsoft.com/office/drawing/2014/chart" uri="{C3380CC4-5D6E-409C-BE32-E72D297353CC}">
              <c16:uniqueId val="{00000001-E759-425F-921B-ADBC5F99232B}"/>
            </c:ext>
          </c:extLst>
        </c:ser>
        <c:ser>
          <c:idx val="2"/>
          <c:order val="2"/>
          <c:tx>
            <c:strRef>
              <c:f>Sheet1!$D$1</c:f>
              <c:strCache>
                <c:ptCount val="1"/>
                <c:pt idx="0">
                  <c:v>Case 3</c:v>
                </c:pt>
              </c:strCache>
            </c:strRef>
          </c:tx>
          <c:spPr>
            <a:solidFill>
              <a:schemeClr val="accent3"/>
            </a:solidFill>
            <a:ln>
              <a:noFill/>
            </a:ln>
            <a:effectLst/>
          </c:spPr>
          <c:invertIfNegative val="0"/>
          <c:cat>
            <c:strRef>
              <c:f>Sheet1!$A$2:$A$3</c:f>
              <c:strCache>
                <c:ptCount val="2"/>
                <c:pt idx="0">
                  <c:v>Cat 1 BS</c:v>
                </c:pt>
                <c:pt idx="1">
                  <c:v>Cat 2 BS</c:v>
                </c:pt>
              </c:strCache>
            </c:strRef>
          </c:cat>
          <c:val>
            <c:numRef>
              <c:f>Sheet1!$D$2:$D$3</c:f>
              <c:numCache>
                <c:formatCode>0.00</c:formatCode>
                <c:ptCount val="2"/>
                <c:pt idx="0" formatCode="0.0">
                  <c:v>141.3837</c:v>
                </c:pt>
                <c:pt idx="1">
                  <c:v>18.755400000000002</c:v>
                </c:pt>
              </c:numCache>
            </c:numRef>
          </c:val>
          <c:extLst>
            <c:ext xmlns:c16="http://schemas.microsoft.com/office/drawing/2014/chart" uri="{C3380CC4-5D6E-409C-BE32-E72D297353CC}">
              <c16:uniqueId val="{00000002-E759-425F-921B-ADBC5F99232B}"/>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#TxRU;  Light Load (15% - 30%)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TxRUs)</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73.884900000000002</c:v>
                </c:pt>
                <c:pt idx="1">
                  <c:v>9.2170000000000005</c:v>
                </c:pt>
                <c:pt idx="2">
                  <c:v>49.8</c:v>
                </c:pt>
              </c:numCache>
            </c:numRef>
          </c:val>
          <c:extLst>
            <c:ext xmlns:c16="http://schemas.microsoft.com/office/drawing/2014/chart" uri="{C3380CC4-5D6E-409C-BE32-E72D297353CC}">
              <c16:uniqueId val="{00000000-5D85-4CD7-B2FB-13D6764B1C71}"/>
            </c:ext>
          </c:extLst>
        </c:ser>
        <c:ser>
          <c:idx val="1"/>
          <c:order val="1"/>
          <c:tx>
            <c:strRef>
              <c:f>Sheet1!$C$1</c:f>
              <c:strCache>
                <c:ptCount val="1"/>
                <c:pt idx="0">
                  <c:v>Case 2 (32 TxRUs)</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62.1995</c:v>
                </c:pt>
                <c:pt idx="1">
                  <c:v>7.7424999999999997</c:v>
                </c:pt>
                <c:pt idx="2">
                  <c:v>52.17</c:v>
                </c:pt>
              </c:numCache>
            </c:numRef>
          </c:val>
          <c:extLst>
            <c:ext xmlns:c16="http://schemas.microsoft.com/office/drawing/2014/chart" uri="{C3380CC4-5D6E-409C-BE32-E72D297353CC}">
              <c16:uniqueId val="{00000001-5D85-4CD7-B2FB-13D6764B1C71}"/>
            </c:ext>
          </c:extLst>
        </c:ser>
        <c:ser>
          <c:idx val="2"/>
          <c:order val="2"/>
          <c:tx>
            <c:strRef>
              <c:f>Sheet1!$D$1</c:f>
              <c:strCache>
                <c:ptCount val="1"/>
                <c:pt idx="0">
                  <c:v>Case 3 (16 TxRUs)</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59.819600000000001</c:v>
                </c:pt>
                <c:pt idx="1">
                  <c:v>7.1730999999999998</c:v>
                </c:pt>
                <c:pt idx="2">
                  <c:v>59.94</c:v>
                </c:pt>
              </c:numCache>
            </c:numRef>
          </c:val>
          <c:extLst>
            <c:ext xmlns:c16="http://schemas.microsoft.com/office/drawing/2014/chart" uri="{C3380CC4-5D6E-409C-BE32-E72D297353CC}">
              <c16:uniqueId val="{00000002-5D85-4CD7-B2FB-13D6764B1C71}"/>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#TxRU;  Medium Load (30% - 50%)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(64 TxRUs)</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123.4674</c:v>
                </c:pt>
                <c:pt idx="1">
                  <c:v>14.204599999999999</c:v>
                </c:pt>
                <c:pt idx="2">
                  <c:v>56.34</c:v>
                </c:pt>
              </c:numCache>
            </c:numRef>
          </c:val>
          <c:extLst>
            <c:ext xmlns:c16="http://schemas.microsoft.com/office/drawing/2014/chart" uri="{C3380CC4-5D6E-409C-BE32-E72D297353CC}">
              <c16:uniqueId val="{00000000-41E7-4421-AB07-50EF4CD9AB23}"/>
            </c:ext>
          </c:extLst>
        </c:ser>
        <c:ser>
          <c:idx val="1"/>
          <c:order val="1"/>
          <c:tx>
            <c:strRef>
              <c:f>Sheet1!$C$1</c:f>
              <c:strCache>
                <c:ptCount val="1"/>
                <c:pt idx="0">
                  <c:v>Case 2 (32 TxRUs)</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92.241500000000002</c:v>
                </c:pt>
                <c:pt idx="1">
                  <c:v>10.399800000000001</c:v>
                </c:pt>
                <c:pt idx="2">
                  <c:v>60.19</c:v>
                </c:pt>
              </c:numCache>
            </c:numRef>
          </c:val>
          <c:extLst>
            <c:ext xmlns:c16="http://schemas.microsoft.com/office/drawing/2014/chart" uri="{C3380CC4-5D6E-409C-BE32-E72D297353CC}">
              <c16:uniqueId val="{00000001-41E7-4421-AB07-50EF4CD9AB23}"/>
            </c:ext>
          </c:extLst>
        </c:ser>
        <c:ser>
          <c:idx val="2"/>
          <c:order val="2"/>
          <c:tx>
            <c:strRef>
              <c:f>Sheet1!$D$1</c:f>
              <c:strCache>
                <c:ptCount val="1"/>
                <c:pt idx="0">
                  <c:v>Case 3 (16 TxRUs)</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84.848200000000006</c:v>
                </c:pt>
                <c:pt idx="1">
                  <c:v>9.0054999999999996</c:v>
                </c:pt>
                <c:pt idx="2">
                  <c:v>102.02</c:v>
                </c:pt>
              </c:numCache>
            </c:numRef>
          </c:val>
          <c:extLst>
            <c:ext xmlns:c16="http://schemas.microsoft.com/office/drawing/2014/chart" uri="{C3380CC4-5D6E-409C-BE32-E72D297353CC}">
              <c16:uniqueId val="{00000002-41E7-4421-AB07-50EF4CD9AB23}"/>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PDSCH Power/PSD-level;  Light Load (15% - 30%)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(Ref. power)</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73.884900000000002</c:v>
                </c:pt>
                <c:pt idx="1">
                  <c:v>9.2170000000000005</c:v>
                </c:pt>
                <c:pt idx="2">
                  <c:v>49.8</c:v>
                </c:pt>
              </c:numCache>
            </c:numRef>
          </c:val>
          <c:extLst>
            <c:ext xmlns:c16="http://schemas.microsoft.com/office/drawing/2014/chart" uri="{C3380CC4-5D6E-409C-BE32-E72D297353CC}">
              <c16:uniqueId val="{00000000-5118-41B1-A450-5162F4A51402}"/>
            </c:ext>
          </c:extLst>
        </c:ser>
        <c:ser>
          <c:idx val="1"/>
          <c:order val="1"/>
          <c:tx>
            <c:strRef>
              <c:f>Sheet1!$C$1</c:f>
              <c:strCache>
                <c:ptCount val="1"/>
                <c:pt idx="0">
                  <c:v>Case 2 (3 dB ↓)</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64.991500000000002</c:v>
                </c:pt>
                <c:pt idx="1">
                  <c:v>8.1597000000000008</c:v>
                </c:pt>
                <c:pt idx="2">
                  <c:v>50.83</c:v>
                </c:pt>
              </c:numCache>
            </c:numRef>
          </c:val>
          <c:extLst>
            <c:ext xmlns:c16="http://schemas.microsoft.com/office/drawing/2014/chart" uri="{C3380CC4-5D6E-409C-BE32-E72D297353CC}">
              <c16:uniqueId val="{00000001-5118-41B1-A450-5162F4A51402}"/>
            </c:ext>
          </c:extLst>
        </c:ser>
        <c:ser>
          <c:idx val="2"/>
          <c:order val="2"/>
          <c:tx>
            <c:strRef>
              <c:f>Sheet1!$D$1</c:f>
              <c:strCache>
                <c:ptCount val="1"/>
                <c:pt idx="0">
                  <c:v>Case 3 (6 dB ↓)</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61.439399999999999</c:v>
                </c:pt>
                <c:pt idx="1">
                  <c:v>7.6921999999999997</c:v>
                </c:pt>
                <c:pt idx="2">
                  <c:v>52.79</c:v>
                </c:pt>
              </c:numCache>
            </c:numRef>
          </c:val>
          <c:extLst>
            <c:ext xmlns:c16="http://schemas.microsoft.com/office/drawing/2014/chart" uri="{C3380CC4-5D6E-409C-BE32-E72D297353CC}">
              <c16:uniqueId val="{00000002-5118-41B1-A450-5162F4A51402}"/>
            </c:ext>
          </c:extLst>
        </c:ser>
        <c:ser>
          <c:idx val="3"/>
          <c:order val="3"/>
          <c:tx>
            <c:strRef>
              <c:f>Sheet1!$E$1</c:f>
              <c:strCache>
                <c:ptCount val="1"/>
                <c:pt idx="0">
                  <c:v>Case 4 (9 dB ↓)</c:v>
                </c:pt>
              </c:strCache>
            </c:strRef>
          </c:tx>
          <c:spPr>
            <a:solidFill>
              <a:schemeClr val="accent4"/>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Sheet1!$E$2:$E$4</c:f>
              <c:numCache>
                <c:formatCode>0.0</c:formatCode>
                <c:ptCount val="3"/>
                <c:pt idx="0">
                  <c:v>61.459899999999998</c:v>
                </c:pt>
                <c:pt idx="1">
                  <c:v>7.6020000000000003</c:v>
                </c:pt>
                <c:pt idx="2">
                  <c:v>55.83</c:v>
                </c:pt>
              </c:numCache>
            </c:numRef>
          </c:val>
          <c:extLst>
            <c:ext xmlns:c16="http://schemas.microsoft.com/office/drawing/2014/chart" uri="{C3380CC4-5D6E-409C-BE32-E72D297353CC}">
              <c16:uniqueId val="{00000004-5118-41B1-A450-5162F4A51402}"/>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BS Power</a:t>
            </a:r>
            <a:r>
              <a:rPr lang="en-US" baseline="0"/>
              <a:t> Consumption and Data Latency with Reduced PDSCH Power/PSD-level;  Medium Load (30% - 50%) Case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Case 1 (Ref. power)</c:v>
                </c:pt>
              </c:strCache>
            </c:strRef>
          </c:tx>
          <c:spPr>
            <a:solidFill>
              <a:schemeClr val="accent1"/>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Sheet1!$B$2:$B$4</c:f>
              <c:numCache>
                <c:formatCode>0.0</c:formatCode>
                <c:ptCount val="3"/>
                <c:pt idx="0">
                  <c:v>123.4674</c:v>
                </c:pt>
                <c:pt idx="1">
                  <c:v>14.204599999999999</c:v>
                </c:pt>
                <c:pt idx="2">
                  <c:v>56.34</c:v>
                </c:pt>
              </c:numCache>
            </c:numRef>
          </c:val>
          <c:extLst>
            <c:ext xmlns:c16="http://schemas.microsoft.com/office/drawing/2014/chart" uri="{C3380CC4-5D6E-409C-BE32-E72D297353CC}">
              <c16:uniqueId val="{00000000-44B8-4046-AE8E-3C285FA061BF}"/>
            </c:ext>
          </c:extLst>
        </c:ser>
        <c:ser>
          <c:idx val="1"/>
          <c:order val="1"/>
          <c:tx>
            <c:strRef>
              <c:f>Sheet1!$C$1</c:f>
              <c:strCache>
                <c:ptCount val="1"/>
                <c:pt idx="0">
                  <c:v>Case 2 (3 dB ↓)</c:v>
                </c:pt>
              </c:strCache>
            </c:strRef>
          </c:tx>
          <c:spPr>
            <a:solidFill>
              <a:schemeClr val="accent2"/>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Sheet1!$C$2:$C$4</c:f>
              <c:numCache>
                <c:formatCode>0.0</c:formatCode>
                <c:ptCount val="3"/>
                <c:pt idx="0">
                  <c:v>100.6075</c:v>
                </c:pt>
                <c:pt idx="1">
                  <c:v>11.527900000000001</c:v>
                </c:pt>
                <c:pt idx="2">
                  <c:v>58.25</c:v>
                </c:pt>
              </c:numCache>
            </c:numRef>
          </c:val>
          <c:extLst>
            <c:ext xmlns:c16="http://schemas.microsoft.com/office/drawing/2014/chart" uri="{C3380CC4-5D6E-409C-BE32-E72D297353CC}">
              <c16:uniqueId val="{00000001-44B8-4046-AE8E-3C285FA061BF}"/>
            </c:ext>
          </c:extLst>
        </c:ser>
        <c:ser>
          <c:idx val="2"/>
          <c:order val="2"/>
          <c:tx>
            <c:strRef>
              <c:f>Sheet1!$D$1</c:f>
              <c:strCache>
                <c:ptCount val="1"/>
                <c:pt idx="0">
                  <c:v>Case 3 (6 dB ↓)</c:v>
                </c:pt>
              </c:strCache>
            </c:strRef>
          </c:tx>
          <c:spPr>
            <a:solidFill>
              <a:schemeClr val="accent3"/>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Sheet1!$D$2:$D$4</c:f>
              <c:numCache>
                <c:formatCode>0.0</c:formatCode>
                <c:ptCount val="3"/>
                <c:pt idx="0">
                  <c:v>90.938699999999997</c:v>
                </c:pt>
                <c:pt idx="1">
                  <c:v>10.327299999999999</c:v>
                </c:pt>
                <c:pt idx="2">
                  <c:v>61.89</c:v>
                </c:pt>
              </c:numCache>
            </c:numRef>
          </c:val>
          <c:extLst>
            <c:ext xmlns:c16="http://schemas.microsoft.com/office/drawing/2014/chart" uri="{C3380CC4-5D6E-409C-BE32-E72D297353CC}">
              <c16:uniqueId val="{00000002-44B8-4046-AE8E-3C285FA061BF}"/>
            </c:ext>
          </c:extLst>
        </c:ser>
        <c:ser>
          <c:idx val="3"/>
          <c:order val="3"/>
          <c:tx>
            <c:strRef>
              <c:f>Sheet1!$E$1</c:f>
              <c:strCache>
                <c:ptCount val="1"/>
                <c:pt idx="0">
                  <c:v>Case 4 (9 dB ↓)</c:v>
                </c:pt>
              </c:strCache>
            </c:strRef>
          </c:tx>
          <c:spPr>
            <a:solidFill>
              <a:schemeClr val="accent4"/>
            </a:solidFill>
            <a:ln>
              <a:noFill/>
            </a:ln>
            <a:effectLst/>
          </c:spPr>
          <c:invertIfNegative val="0"/>
          <c:cat>
            <c:strRef>
              <c:f>Sheet1!$A$2:$A$4</c:f>
              <c:strCache>
                <c:ptCount val="3"/>
                <c:pt idx="0">
                  <c:v>Cat 1 BS power consumption</c:v>
                </c:pt>
                <c:pt idx="1">
                  <c:v>Cat 2 BS power consumption</c:v>
                </c:pt>
                <c:pt idx="2">
                  <c:v>Data latency (ms)</c:v>
                </c:pt>
              </c:strCache>
            </c:strRef>
          </c:cat>
          <c:val>
            <c:numRef>
              <c:f>Sheet1!$E$2:$E$4</c:f>
              <c:numCache>
                <c:formatCode>0.0</c:formatCode>
                <c:ptCount val="3"/>
                <c:pt idx="0">
                  <c:v>89.035799999999995</c:v>
                </c:pt>
                <c:pt idx="1">
                  <c:v>9.9579000000000004</c:v>
                </c:pt>
                <c:pt idx="2">
                  <c:v>69.98</c:v>
                </c:pt>
              </c:numCache>
            </c:numRef>
          </c:val>
          <c:extLst>
            <c:ext xmlns:c16="http://schemas.microsoft.com/office/drawing/2014/chart" uri="{C3380CC4-5D6E-409C-BE32-E72D297353CC}">
              <c16:uniqueId val="{00000003-44B8-4046-AE8E-3C285FA061BF}"/>
            </c:ext>
          </c:extLst>
        </c:ser>
        <c:dLbls>
          <c:showLegendKey val="0"/>
          <c:showVal val="0"/>
          <c:showCatName val="0"/>
          <c:showSerName val="0"/>
          <c:showPercent val="0"/>
          <c:showBubbleSize val="0"/>
        </c:dLbls>
        <c:gapWidth val="150"/>
        <c:axId val="1981359279"/>
        <c:axId val="1981360111"/>
      </c:barChart>
      <c:catAx>
        <c:axId val="1981359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60111"/>
        <c:crosses val="autoZero"/>
        <c:auto val="1"/>
        <c:lblAlgn val="ctr"/>
        <c:lblOffset val="100"/>
        <c:noMultiLvlLbl val="0"/>
      </c:catAx>
      <c:valAx>
        <c:axId val="1981360111"/>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135927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4247</Words>
  <Characters>24211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4</cp:revision>
  <dcterms:created xsi:type="dcterms:W3CDTF">2022-09-30T15:10:00Z</dcterms:created>
  <dcterms:modified xsi:type="dcterms:W3CDTF">2022-09-30T15:18:00Z</dcterms:modified>
</cp:coreProperties>
</file>